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9A7C9" w14:textId="1BC47070" w:rsidR="00D742F7" w:rsidRPr="00F10F5D" w:rsidRDefault="00120EF5" w:rsidP="00D742F7">
      <w:pPr>
        <w:rPr>
          <w:rFonts w:ascii="Times New Roman" w:hAnsi="Times New Roman" w:cs="Times New Roman"/>
          <w:b/>
          <w:bCs/>
        </w:rPr>
      </w:pPr>
      <w:r w:rsidRPr="00F10F5D">
        <w:rPr>
          <w:rFonts w:ascii="Times New Roman" w:hAnsi="Times New Roman" w:cs="Times New Roman"/>
          <w:noProof/>
        </w:rPr>
        <w:drawing>
          <wp:inline distT="0" distB="0" distL="0" distR="0" wp14:anchorId="5A1A403E" wp14:editId="3C1F7645">
            <wp:extent cx="2731625" cy="625033"/>
            <wp:effectExtent l="0" t="0" r="0" b="0"/>
            <wp:docPr id="3" name="Picture 2">
              <a:extLst xmlns:a="http://schemas.openxmlformats.org/drawingml/2006/main">
                <a:ext uri="{FF2B5EF4-FFF2-40B4-BE49-F238E27FC236}">
                  <a16:creationId xmlns:a16="http://schemas.microsoft.com/office/drawing/2014/main" id="{3AF0F3E3-39DD-2E4E-AD1C-D42C2D1158F6}"/>
                </a:ext>
              </a:extLst>
            </wp:docPr>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AF0F3E3-39DD-2E4E-AD1C-D42C2D1158F6}"/>
                        </a:ext>
                      </a:extLst>
                    </pic:cNvPr>
                    <pic:cNvPicPr/>
                  </pic:nvPicPr>
                  <pic:blipFill>
                    <a:blip r:embed="rId5"/>
                    <a:stretch>
                      <a:fillRect/>
                    </a:stretch>
                  </pic:blipFill>
                  <pic:spPr>
                    <a:xfrm>
                      <a:off x="0" y="0"/>
                      <a:ext cx="2809512" cy="642855"/>
                    </a:xfrm>
                    <a:prstGeom prst="rect">
                      <a:avLst/>
                    </a:prstGeom>
                  </pic:spPr>
                </pic:pic>
              </a:graphicData>
            </a:graphic>
          </wp:inline>
        </w:drawing>
      </w:r>
    </w:p>
    <w:p w14:paraId="6852D672" w14:textId="18826DE8" w:rsidR="00CC4502" w:rsidRPr="00F10F5D" w:rsidRDefault="00D742F7" w:rsidP="00D742F7">
      <w:pPr>
        <w:pStyle w:val="Header"/>
        <w:rPr>
          <w:rFonts w:ascii="Times New Roman" w:hAnsi="Times New Roman" w:cs="Times New Roman"/>
          <w:sz w:val="22"/>
          <w:szCs w:val="22"/>
        </w:rPr>
      </w:pPr>
      <w:r w:rsidRPr="00F10F5D">
        <w:rPr>
          <w:rFonts w:ascii="Times New Roman" w:hAnsi="Times New Roman" w:cs="Times New Roman"/>
          <w:b/>
          <w:sz w:val="22"/>
          <w:szCs w:val="22"/>
        </w:rPr>
        <w:t xml:space="preserve">Contacts: </w:t>
      </w:r>
      <w:r w:rsidRPr="00F10F5D">
        <w:rPr>
          <w:rFonts w:ascii="Times New Roman" w:hAnsi="Times New Roman" w:cs="Times New Roman"/>
          <w:sz w:val="22"/>
          <w:szCs w:val="22"/>
        </w:rPr>
        <w:t xml:space="preserve">Lynn </w:t>
      </w:r>
      <w:r w:rsidR="00CC648A" w:rsidRPr="00F10F5D">
        <w:rPr>
          <w:rFonts w:ascii="Times New Roman" w:hAnsi="Times New Roman" w:cs="Times New Roman"/>
          <w:sz w:val="22"/>
          <w:szCs w:val="22"/>
        </w:rPr>
        <w:t>Mar</w:t>
      </w:r>
      <w:r w:rsidR="000A4C1C" w:rsidRPr="00F10F5D">
        <w:rPr>
          <w:rFonts w:ascii="Times New Roman" w:hAnsi="Times New Roman" w:cs="Times New Roman"/>
          <w:sz w:val="22"/>
          <w:szCs w:val="22"/>
        </w:rPr>
        <w:t>s</w:t>
      </w:r>
      <w:r w:rsidR="00CC648A" w:rsidRPr="00F10F5D">
        <w:rPr>
          <w:rFonts w:ascii="Times New Roman" w:hAnsi="Times New Roman" w:cs="Times New Roman"/>
          <w:sz w:val="22"/>
          <w:szCs w:val="22"/>
        </w:rPr>
        <w:t>h</w:t>
      </w:r>
      <w:r w:rsidRPr="00F10F5D">
        <w:rPr>
          <w:rFonts w:ascii="Times New Roman" w:hAnsi="Times New Roman" w:cs="Times New Roman"/>
          <w:sz w:val="22"/>
          <w:szCs w:val="22"/>
        </w:rPr>
        <w:t xml:space="preserve">, </w:t>
      </w:r>
      <w:hyperlink r:id="rId6" w:history="1">
        <w:r w:rsidR="00CC648A" w:rsidRPr="00F856E6">
          <w:rPr>
            <w:rStyle w:val="Hyperlink"/>
            <w:rFonts w:ascii="Times New Roman" w:hAnsi="Times New Roman" w:cs="Times New Roman"/>
            <w:sz w:val="22"/>
            <w:szCs w:val="22"/>
          </w:rPr>
          <w:t>Road Widener, LLC</w:t>
        </w:r>
      </w:hyperlink>
      <w:r w:rsidR="00CC648A" w:rsidRPr="00F10F5D">
        <w:rPr>
          <w:rFonts w:ascii="Times New Roman" w:hAnsi="Times New Roman" w:cs="Times New Roman"/>
          <w:sz w:val="22"/>
          <w:szCs w:val="22"/>
        </w:rPr>
        <w:t>.</w:t>
      </w:r>
      <w:r w:rsidRPr="00F10F5D">
        <w:rPr>
          <w:rFonts w:ascii="Times New Roman" w:hAnsi="Times New Roman" w:cs="Times New Roman"/>
          <w:sz w:val="22"/>
          <w:szCs w:val="22"/>
        </w:rPr>
        <w:t xml:space="preserve">, </w:t>
      </w:r>
      <w:r w:rsidR="00CC648A" w:rsidRPr="00F10F5D">
        <w:rPr>
          <w:rFonts w:ascii="Times New Roman" w:hAnsi="Times New Roman" w:cs="Times New Roman"/>
          <w:sz w:val="22"/>
          <w:szCs w:val="22"/>
        </w:rPr>
        <w:t>414-378-7465</w:t>
      </w:r>
      <w:r w:rsidRPr="00F10F5D">
        <w:rPr>
          <w:rFonts w:ascii="Times New Roman" w:hAnsi="Times New Roman" w:cs="Times New Roman"/>
          <w:sz w:val="22"/>
          <w:szCs w:val="22"/>
        </w:rPr>
        <w:t xml:space="preserve">, </w:t>
      </w:r>
      <w:hyperlink r:id="rId7" w:history="1">
        <w:r w:rsidR="00CC4502" w:rsidRPr="00F10F5D">
          <w:rPr>
            <w:rStyle w:val="Hyperlink"/>
            <w:rFonts w:ascii="Times New Roman" w:hAnsi="Times New Roman" w:cs="Times New Roman"/>
            <w:sz w:val="22"/>
            <w:szCs w:val="22"/>
          </w:rPr>
          <w:t>lynn@roadwidenerllc.com</w:t>
        </w:r>
      </w:hyperlink>
    </w:p>
    <w:p w14:paraId="5072BB96" w14:textId="48D46189" w:rsidR="000A4ACF" w:rsidRPr="00F10F5D" w:rsidRDefault="005272FD" w:rsidP="00D742F7">
      <w:pPr>
        <w:pStyle w:val="Header"/>
        <w:rPr>
          <w:rFonts w:ascii="Times New Roman" w:hAnsi="Times New Roman" w:cs="Times New Roman"/>
          <w:sz w:val="22"/>
          <w:szCs w:val="22"/>
        </w:rPr>
      </w:pPr>
      <w:r w:rsidRPr="00F10F5D">
        <w:rPr>
          <w:rFonts w:ascii="Times New Roman" w:hAnsi="Times New Roman" w:cs="Times New Roman"/>
          <w:sz w:val="22"/>
          <w:szCs w:val="22"/>
        </w:rPr>
        <w:t>John Miller</w:t>
      </w:r>
      <w:r w:rsidR="00D742F7" w:rsidRPr="00F10F5D">
        <w:rPr>
          <w:rFonts w:ascii="Times New Roman" w:hAnsi="Times New Roman" w:cs="Times New Roman"/>
          <w:sz w:val="22"/>
          <w:szCs w:val="22"/>
        </w:rPr>
        <w:t xml:space="preserve">, </w:t>
      </w:r>
      <w:hyperlink r:id="rId8" w:history="1">
        <w:r w:rsidR="00CC648A" w:rsidRPr="00F10F5D">
          <w:rPr>
            <w:rStyle w:val="Hyperlink"/>
            <w:rFonts w:ascii="Times New Roman" w:hAnsi="Times New Roman" w:cs="Times New Roman"/>
            <w:sz w:val="22"/>
            <w:szCs w:val="22"/>
          </w:rPr>
          <w:t>IRONCLAD Marketing</w:t>
        </w:r>
      </w:hyperlink>
      <w:r w:rsidR="00D742F7" w:rsidRPr="00F10F5D">
        <w:rPr>
          <w:rFonts w:ascii="Times New Roman" w:hAnsi="Times New Roman" w:cs="Times New Roman"/>
          <w:sz w:val="22"/>
          <w:szCs w:val="22"/>
        </w:rPr>
        <w:t xml:space="preserve">, 701-373-0062, </w:t>
      </w:r>
      <w:hyperlink r:id="rId9" w:history="1">
        <w:r w:rsidR="009534AF" w:rsidRPr="00F10F5D">
          <w:rPr>
            <w:rStyle w:val="Hyperlink"/>
            <w:rFonts w:ascii="Times New Roman" w:hAnsi="Times New Roman" w:cs="Times New Roman"/>
            <w:sz w:val="22"/>
            <w:szCs w:val="22"/>
          </w:rPr>
          <w:t>john@ironcladmktg.com</w:t>
        </w:r>
      </w:hyperlink>
    </w:p>
    <w:p w14:paraId="78D636FA" w14:textId="1C1E4611" w:rsidR="00D742F7" w:rsidRPr="00F10F5D" w:rsidRDefault="00D742F7" w:rsidP="00D742F7">
      <w:pPr>
        <w:pStyle w:val="Header"/>
        <w:rPr>
          <w:rFonts w:ascii="Times New Roman" w:hAnsi="Times New Roman" w:cs="Times New Roman"/>
          <w:b/>
        </w:rPr>
      </w:pPr>
      <w:r w:rsidRPr="00F10F5D">
        <w:rPr>
          <w:rFonts w:ascii="Times New Roman" w:hAnsi="Times New Roman" w:cs="Times New Roman"/>
        </w:rPr>
        <w:t xml:space="preserve"> </w:t>
      </w:r>
    </w:p>
    <w:p w14:paraId="67B1A398" w14:textId="11A638B3" w:rsidR="005D1F96" w:rsidRPr="00F10F5D" w:rsidRDefault="002C26B8" w:rsidP="005D1F96">
      <w:pPr>
        <w:pStyle w:val="Header"/>
        <w:rPr>
          <w:rFonts w:ascii="Times New Roman" w:hAnsi="Times New Roman" w:cs="Times New Roman"/>
          <w:b/>
          <w:color w:val="000000" w:themeColor="text1"/>
          <w:u w:val="single"/>
        </w:rPr>
      </w:pPr>
      <w:r w:rsidRPr="00F10F5D">
        <w:rPr>
          <w:rFonts w:ascii="Times New Roman" w:hAnsi="Times New Roman" w:cs="Times New Roman"/>
          <w:b/>
          <w:color w:val="000000" w:themeColor="text1"/>
          <w:u w:val="single"/>
        </w:rPr>
        <w:t>FOR IMMEDIATE RELEASE</w:t>
      </w:r>
    </w:p>
    <w:p w14:paraId="3DCC7502" w14:textId="7D2C7173" w:rsidR="005D1F96" w:rsidRPr="00F10F5D" w:rsidRDefault="005D1F96" w:rsidP="007769E6">
      <w:pPr>
        <w:rPr>
          <w:rFonts w:ascii="Times New Roman" w:hAnsi="Times New Roman" w:cs="Times New Roman"/>
          <w:b/>
          <w:bCs/>
        </w:rPr>
      </w:pPr>
    </w:p>
    <w:p w14:paraId="0519A8A7" w14:textId="0210E619" w:rsidR="009636B5" w:rsidRDefault="00717DB9" w:rsidP="008A2469">
      <w:pPr>
        <w:spacing w:after="0" w:line="240" w:lineRule="auto"/>
        <w:jc w:val="center"/>
        <w:rPr>
          <w:rFonts w:ascii="Times New Roman" w:hAnsi="Times New Roman" w:cs="Times New Roman"/>
          <w:b/>
          <w:bCs/>
          <w:sz w:val="32"/>
          <w:szCs w:val="32"/>
        </w:rPr>
      </w:pPr>
      <w:r w:rsidRPr="00F10F5D">
        <w:rPr>
          <w:rFonts w:ascii="Times New Roman" w:hAnsi="Times New Roman" w:cs="Times New Roman"/>
          <w:b/>
          <w:bCs/>
          <w:sz w:val="32"/>
          <w:szCs w:val="32"/>
        </w:rPr>
        <w:t xml:space="preserve">Road Widener </w:t>
      </w:r>
      <w:r w:rsidR="008A2469">
        <w:rPr>
          <w:rFonts w:ascii="Times New Roman" w:hAnsi="Times New Roman" w:cs="Times New Roman"/>
          <w:b/>
          <w:bCs/>
          <w:sz w:val="32"/>
          <w:szCs w:val="32"/>
        </w:rPr>
        <w:t>Features Offset Vibratory Roller Attachment for Safe Trench Compaction at the Utility Expo</w:t>
      </w:r>
    </w:p>
    <w:p w14:paraId="518A50DA" w14:textId="77777777" w:rsidR="00F10F5D" w:rsidRPr="00F10F5D" w:rsidRDefault="00F10F5D" w:rsidP="00F10F5D">
      <w:pPr>
        <w:spacing w:after="0" w:line="240" w:lineRule="auto"/>
        <w:jc w:val="center"/>
        <w:rPr>
          <w:rFonts w:ascii="Times New Roman" w:hAnsi="Times New Roman" w:cs="Times New Roman"/>
          <w:b/>
          <w:bCs/>
          <w:sz w:val="32"/>
          <w:szCs w:val="32"/>
        </w:rPr>
      </w:pPr>
    </w:p>
    <w:p w14:paraId="56CE4A6D" w14:textId="6BC1A435" w:rsidR="0072235C" w:rsidRPr="0072235C" w:rsidRDefault="00A67FF1" w:rsidP="00677956">
      <w:pPr>
        <w:rPr>
          <w:rFonts w:ascii="Times New Roman" w:hAnsi="Times New Roman" w:cs="Times New Roman"/>
          <w:sz w:val="24"/>
          <w:szCs w:val="24"/>
        </w:rPr>
      </w:pPr>
      <w:r w:rsidRPr="0072235C">
        <w:rPr>
          <w:rFonts w:ascii="Times New Roman" w:eastAsia="MS Mincho" w:hAnsi="Times New Roman" w:cs="Times New Roman"/>
          <w:b/>
          <w:sz w:val="24"/>
          <w:szCs w:val="24"/>
        </w:rPr>
        <w:t>DELAFIELD, Wis.</w:t>
      </w:r>
      <w:r w:rsidRPr="0072235C">
        <w:rPr>
          <w:rFonts w:ascii="Times New Roman" w:hAnsi="Times New Roman" w:cs="Times New Roman"/>
          <w:sz w:val="24"/>
          <w:szCs w:val="24"/>
        </w:rPr>
        <w:t xml:space="preserve"> </w:t>
      </w:r>
      <w:r w:rsidRPr="0072235C">
        <w:rPr>
          <w:rFonts w:ascii="Times New Roman" w:hAnsi="Times New Roman" w:cs="Times New Roman"/>
          <w:color w:val="000000" w:themeColor="text1"/>
          <w:sz w:val="24"/>
          <w:szCs w:val="24"/>
        </w:rPr>
        <w:t>(</w:t>
      </w:r>
      <w:r w:rsidR="00E64BC4">
        <w:rPr>
          <w:rFonts w:ascii="Times New Roman" w:hAnsi="Times New Roman" w:cs="Times New Roman"/>
          <w:color w:val="000000" w:themeColor="text1"/>
          <w:sz w:val="24"/>
          <w:szCs w:val="24"/>
        </w:rPr>
        <w:t>Aug. 9</w:t>
      </w:r>
      <w:r w:rsidR="00F856E6" w:rsidRPr="0072235C">
        <w:rPr>
          <w:rFonts w:ascii="Times New Roman" w:hAnsi="Times New Roman" w:cs="Times New Roman"/>
          <w:color w:val="000000" w:themeColor="text1"/>
          <w:sz w:val="24"/>
          <w:szCs w:val="24"/>
        </w:rPr>
        <w:t>, 2023</w:t>
      </w:r>
      <w:r w:rsidRPr="0072235C">
        <w:rPr>
          <w:rFonts w:ascii="Times New Roman" w:hAnsi="Times New Roman" w:cs="Times New Roman"/>
          <w:color w:val="000000" w:themeColor="text1"/>
          <w:sz w:val="24"/>
          <w:szCs w:val="24"/>
        </w:rPr>
        <w:t xml:space="preserve">) </w:t>
      </w:r>
      <w:r w:rsidR="00286D58" w:rsidRPr="0072235C">
        <w:rPr>
          <w:rFonts w:ascii="Times New Roman" w:hAnsi="Times New Roman" w:cs="Times New Roman"/>
          <w:sz w:val="24"/>
          <w:szCs w:val="24"/>
        </w:rPr>
        <w:t>—</w:t>
      </w:r>
      <w:r w:rsidR="00AD1580" w:rsidRPr="0072235C">
        <w:rPr>
          <w:rFonts w:ascii="Times New Roman" w:hAnsi="Times New Roman" w:cs="Times New Roman"/>
          <w:sz w:val="24"/>
          <w:szCs w:val="24"/>
        </w:rPr>
        <w:t xml:space="preserve"> </w:t>
      </w:r>
      <w:hyperlink r:id="rId10" w:history="1">
        <w:r w:rsidR="00C73C30" w:rsidRPr="0072235C">
          <w:rPr>
            <w:rStyle w:val="Hyperlink"/>
            <w:rFonts w:ascii="Times New Roman" w:hAnsi="Times New Roman" w:cs="Times New Roman"/>
            <w:sz w:val="24"/>
            <w:szCs w:val="24"/>
          </w:rPr>
          <w:t>Road Widener LLC.</w:t>
        </w:r>
      </w:hyperlink>
      <w:r w:rsidR="00B90A38" w:rsidRPr="0072235C">
        <w:rPr>
          <w:rFonts w:ascii="Times New Roman" w:hAnsi="Times New Roman" w:cs="Times New Roman"/>
          <w:sz w:val="24"/>
          <w:szCs w:val="24"/>
        </w:rPr>
        <w:t>,</w:t>
      </w:r>
      <w:r w:rsidR="00AD1580" w:rsidRPr="0072235C">
        <w:rPr>
          <w:rFonts w:ascii="Times New Roman" w:hAnsi="Times New Roman" w:cs="Times New Roman"/>
          <w:sz w:val="24"/>
          <w:szCs w:val="24"/>
        </w:rPr>
        <w:t xml:space="preserve"> a leading manufacturer of innovative road construction equipment, offers the industry’s first </w:t>
      </w:r>
      <w:hyperlink r:id="rId11" w:history="1">
        <w:r w:rsidR="00AD1580" w:rsidRPr="0072235C">
          <w:rPr>
            <w:rStyle w:val="Hyperlink"/>
            <w:rFonts w:ascii="Times New Roman" w:hAnsi="Times New Roman" w:cs="Times New Roman"/>
            <w:sz w:val="24"/>
            <w:szCs w:val="24"/>
          </w:rPr>
          <w:t>Offset Vibratory Roller</w:t>
        </w:r>
      </w:hyperlink>
      <w:r w:rsidR="00AD1580" w:rsidRPr="0072235C">
        <w:rPr>
          <w:rFonts w:ascii="Times New Roman" w:hAnsi="Times New Roman" w:cs="Times New Roman"/>
          <w:sz w:val="24"/>
          <w:szCs w:val="24"/>
        </w:rPr>
        <w:t xml:space="preserve"> attachment</w:t>
      </w:r>
      <w:r w:rsidR="000D5CC5" w:rsidRPr="0072235C">
        <w:rPr>
          <w:rFonts w:ascii="Times New Roman" w:hAnsi="Times New Roman" w:cs="Times New Roman"/>
          <w:sz w:val="24"/>
          <w:szCs w:val="24"/>
        </w:rPr>
        <w:t xml:space="preserve">. </w:t>
      </w:r>
      <w:r w:rsidR="00AD1580" w:rsidRPr="0072235C">
        <w:rPr>
          <w:rFonts w:ascii="Times New Roman" w:hAnsi="Times New Roman" w:cs="Times New Roman"/>
          <w:sz w:val="24"/>
          <w:szCs w:val="24"/>
        </w:rPr>
        <w:t>The attachment’s offset</w:t>
      </w:r>
      <w:r w:rsidR="00B040E8" w:rsidRPr="0072235C">
        <w:rPr>
          <w:rFonts w:ascii="Times New Roman" w:hAnsi="Times New Roman" w:cs="Times New Roman"/>
          <w:sz w:val="24"/>
          <w:szCs w:val="24"/>
        </w:rPr>
        <w:t>, patented</w:t>
      </w:r>
      <w:r w:rsidR="00AD1580" w:rsidRPr="0072235C">
        <w:rPr>
          <w:rFonts w:ascii="Times New Roman" w:hAnsi="Times New Roman" w:cs="Times New Roman"/>
          <w:sz w:val="24"/>
          <w:szCs w:val="24"/>
        </w:rPr>
        <w:t xml:space="preserve"> design allows </w:t>
      </w:r>
      <w:r w:rsidR="000D5CC5" w:rsidRPr="0072235C">
        <w:rPr>
          <w:rFonts w:ascii="Times New Roman" w:hAnsi="Times New Roman" w:cs="Times New Roman"/>
          <w:sz w:val="24"/>
          <w:szCs w:val="24"/>
        </w:rPr>
        <w:t>the</w:t>
      </w:r>
      <w:r w:rsidR="00AD1580" w:rsidRPr="0072235C">
        <w:rPr>
          <w:rFonts w:ascii="Times New Roman" w:hAnsi="Times New Roman" w:cs="Times New Roman"/>
          <w:sz w:val="24"/>
          <w:szCs w:val="24"/>
        </w:rPr>
        <w:t xml:space="preserve"> host machine to drive safely on flat ground while compacting </w:t>
      </w:r>
      <w:r w:rsidR="008A2469">
        <w:rPr>
          <w:rFonts w:ascii="Times New Roman" w:hAnsi="Times New Roman" w:cs="Times New Roman"/>
          <w:sz w:val="24"/>
          <w:szCs w:val="24"/>
        </w:rPr>
        <w:t xml:space="preserve">trenches, </w:t>
      </w:r>
      <w:r w:rsidR="00AD1580" w:rsidRPr="0072235C">
        <w:rPr>
          <w:rFonts w:ascii="Times New Roman" w:hAnsi="Times New Roman" w:cs="Times New Roman"/>
          <w:sz w:val="24"/>
          <w:szCs w:val="24"/>
        </w:rPr>
        <w:t>sloping</w:t>
      </w:r>
      <w:r w:rsidR="000D5CC5" w:rsidRPr="0072235C">
        <w:rPr>
          <w:rFonts w:ascii="Times New Roman" w:hAnsi="Times New Roman" w:cs="Times New Roman"/>
          <w:sz w:val="24"/>
          <w:szCs w:val="24"/>
        </w:rPr>
        <w:t xml:space="preserve"> shoulders</w:t>
      </w:r>
      <w:r w:rsidR="00AD1580" w:rsidRPr="0072235C">
        <w:rPr>
          <w:rFonts w:ascii="Times New Roman" w:hAnsi="Times New Roman" w:cs="Times New Roman"/>
          <w:sz w:val="24"/>
          <w:szCs w:val="24"/>
        </w:rPr>
        <w:t>,</w:t>
      </w:r>
      <w:r w:rsidR="000D5CC5" w:rsidRPr="0072235C">
        <w:rPr>
          <w:rFonts w:ascii="Times New Roman" w:hAnsi="Times New Roman" w:cs="Times New Roman"/>
          <w:sz w:val="24"/>
          <w:szCs w:val="24"/>
        </w:rPr>
        <w:t xml:space="preserve"> ditches and other</w:t>
      </w:r>
      <w:r w:rsidR="00AD1580" w:rsidRPr="0072235C">
        <w:rPr>
          <w:rFonts w:ascii="Times New Roman" w:hAnsi="Times New Roman" w:cs="Times New Roman"/>
          <w:sz w:val="24"/>
          <w:szCs w:val="24"/>
        </w:rPr>
        <w:t xml:space="preserve"> hard-to-reach areas alongside the road</w:t>
      </w:r>
      <w:r w:rsidR="008A2469">
        <w:rPr>
          <w:rFonts w:ascii="Times New Roman" w:hAnsi="Times New Roman" w:cs="Times New Roman"/>
          <w:sz w:val="24"/>
          <w:szCs w:val="24"/>
        </w:rPr>
        <w:t xml:space="preserve"> </w:t>
      </w:r>
      <w:r w:rsidR="009B7471">
        <w:rPr>
          <w:rFonts w:ascii="Times New Roman" w:hAnsi="Times New Roman" w:cs="Times New Roman"/>
          <w:sz w:val="24"/>
          <w:szCs w:val="24"/>
        </w:rPr>
        <w:t>—</w:t>
      </w:r>
      <w:r w:rsidR="00E92A52" w:rsidRPr="0072235C">
        <w:rPr>
          <w:rFonts w:ascii="Times New Roman" w:hAnsi="Times New Roman" w:cs="Times New Roman"/>
          <w:sz w:val="24"/>
          <w:szCs w:val="24"/>
        </w:rPr>
        <w:t xml:space="preserve"> a task that has traditionally put road crews in danger</w:t>
      </w:r>
      <w:r w:rsidR="00FC4B5D" w:rsidRPr="0072235C">
        <w:rPr>
          <w:rFonts w:ascii="Times New Roman" w:hAnsi="Times New Roman" w:cs="Times New Roman"/>
          <w:sz w:val="24"/>
          <w:szCs w:val="24"/>
        </w:rPr>
        <w:t xml:space="preserve"> of rollover accidents</w:t>
      </w:r>
      <w:r w:rsidR="00BA07BB" w:rsidRPr="0072235C">
        <w:rPr>
          <w:rFonts w:ascii="Times New Roman" w:hAnsi="Times New Roman" w:cs="Times New Roman"/>
          <w:sz w:val="24"/>
          <w:szCs w:val="24"/>
        </w:rPr>
        <w:t>,</w:t>
      </w:r>
      <w:r w:rsidR="00FC4B5D" w:rsidRPr="0072235C">
        <w:rPr>
          <w:rFonts w:ascii="Times New Roman" w:hAnsi="Times New Roman" w:cs="Times New Roman"/>
          <w:sz w:val="24"/>
          <w:szCs w:val="24"/>
        </w:rPr>
        <w:t xml:space="preserve"> increased workers</w:t>
      </w:r>
      <w:r w:rsidR="00CA740C" w:rsidRPr="0072235C">
        <w:rPr>
          <w:rFonts w:ascii="Times New Roman" w:hAnsi="Times New Roman" w:cs="Times New Roman"/>
          <w:sz w:val="24"/>
          <w:szCs w:val="24"/>
        </w:rPr>
        <w:t>’</w:t>
      </w:r>
      <w:r w:rsidR="00FC4B5D" w:rsidRPr="0072235C">
        <w:rPr>
          <w:rFonts w:ascii="Times New Roman" w:hAnsi="Times New Roman" w:cs="Times New Roman"/>
          <w:sz w:val="24"/>
          <w:szCs w:val="24"/>
        </w:rPr>
        <w:t xml:space="preserve"> comp costs</w:t>
      </w:r>
      <w:r w:rsidR="00BA07BB" w:rsidRPr="0072235C">
        <w:rPr>
          <w:rFonts w:ascii="Times New Roman" w:hAnsi="Times New Roman" w:cs="Times New Roman"/>
          <w:sz w:val="24"/>
          <w:szCs w:val="24"/>
        </w:rPr>
        <w:t xml:space="preserve"> and</w:t>
      </w:r>
      <w:r w:rsidR="00151022" w:rsidRPr="0072235C">
        <w:rPr>
          <w:rFonts w:ascii="Times New Roman" w:hAnsi="Times New Roman" w:cs="Times New Roman"/>
          <w:sz w:val="24"/>
          <w:szCs w:val="24"/>
        </w:rPr>
        <w:t xml:space="preserve"> led to</w:t>
      </w:r>
      <w:r w:rsidR="00BA07BB" w:rsidRPr="0072235C">
        <w:rPr>
          <w:rFonts w:ascii="Times New Roman" w:hAnsi="Times New Roman" w:cs="Times New Roman"/>
          <w:sz w:val="24"/>
          <w:szCs w:val="24"/>
        </w:rPr>
        <w:t xml:space="preserve"> poor safety ratings</w:t>
      </w:r>
      <w:r w:rsidR="00E92A52" w:rsidRPr="0072235C">
        <w:rPr>
          <w:rFonts w:ascii="Times New Roman" w:hAnsi="Times New Roman" w:cs="Times New Roman"/>
          <w:sz w:val="24"/>
          <w:szCs w:val="24"/>
        </w:rPr>
        <w:t>.</w:t>
      </w:r>
      <w:r w:rsidR="00C73C30" w:rsidRPr="0072235C">
        <w:rPr>
          <w:rFonts w:ascii="Times New Roman" w:hAnsi="Times New Roman" w:cs="Times New Roman"/>
          <w:sz w:val="24"/>
          <w:szCs w:val="24"/>
        </w:rPr>
        <w:t xml:space="preserve"> </w:t>
      </w:r>
      <w:r w:rsidR="00C060D1" w:rsidRPr="0072235C">
        <w:rPr>
          <w:rFonts w:ascii="Times New Roman" w:hAnsi="Times New Roman" w:cs="Times New Roman"/>
          <w:sz w:val="24"/>
          <w:szCs w:val="24"/>
        </w:rPr>
        <w:t>The Offset Vibratory Roller</w:t>
      </w:r>
      <w:r w:rsidR="00140BAE" w:rsidRPr="0072235C">
        <w:rPr>
          <w:rFonts w:ascii="Times New Roman" w:hAnsi="Times New Roman" w:cs="Times New Roman"/>
          <w:sz w:val="24"/>
          <w:szCs w:val="24"/>
        </w:rPr>
        <w:t xml:space="preserve"> attaches to most loaders, graders, compact track loader</w:t>
      </w:r>
      <w:r w:rsidR="00FE1CC5" w:rsidRPr="0072235C">
        <w:rPr>
          <w:rFonts w:ascii="Times New Roman" w:hAnsi="Times New Roman" w:cs="Times New Roman"/>
          <w:sz w:val="24"/>
          <w:szCs w:val="24"/>
        </w:rPr>
        <w:t>s</w:t>
      </w:r>
      <w:r w:rsidR="00140BAE" w:rsidRPr="0072235C">
        <w:rPr>
          <w:rFonts w:ascii="Times New Roman" w:hAnsi="Times New Roman" w:cs="Times New Roman"/>
          <w:sz w:val="24"/>
          <w:szCs w:val="24"/>
        </w:rPr>
        <w:t xml:space="preserve"> and skid steers,</w:t>
      </w:r>
      <w:r w:rsidR="00C060D1" w:rsidRPr="0072235C">
        <w:rPr>
          <w:rFonts w:ascii="Times New Roman" w:hAnsi="Times New Roman" w:cs="Times New Roman"/>
          <w:sz w:val="24"/>
          <w:szCs w:val="24"/>
        </w:rPr>
        <w:t xml:space="preserve"> operat</w:t>
      </w:r>
      <w:r w:rsidR="00140BAE" w:rsidRPr="0072235C">
        <w:rPr>
          <w:rFonts w:ascii="Times New Roman" w:hAnsi="Times New Roman" w:cs="Times New Roman"/>
          <w:sz w:val="24"/>
          <w:szCs w:val="24"/>
        </w:rPr>
        <w:t>ing</w:t>
      </w:r>
      <w:r w:rsidR="00C060D1" w:rsidRPr="0072235C">
        <w:rPr>
          <w:rFonts w:ascii="Times New Roman" w:hAnsi="Times New Roman" w:cs="Times New Roman"/>
          <w:sz w:val="24"/>
          <w:szCs w:val="24"/>
        </w:rPr>
        <w:t xml:space="preserve"> off the host machine’s engine and hydraulics</w:t>
      </w:r>
      <w:r w:rsidR="00140BAE" w:rsidRPr="0072235C">
        <w:rPr>
          <w:rFonts w:ascii="Times New Roman" w:hAnsi="Times New Roman" w:cs="Times New Roman"/>
          <w:sz w:val="24"/>
          <w:szCs w:val="24"/>
        </w:rPr>
        <w:t>. Utilizing the host machine for power</w:t>
      </w:r>
      <w:r w:rsidR="00C060D1" w:rsidRPr="0072235C">
        <w:rPr>
          <w:rFonts w:ascii="Times New Roman" w:hAnsi="Times New Roman" w:cs="Times New Roman"/>
          <w:sz w:val="24"/>
          <w:szCs w:val="24"/>
        </w:rPr>
        <w:t xml:space="preserve"> reduc</w:t>
      </w:r>
      <w:r w:rsidR="00140BAE" w:rsidRPr="0072235C">
        <w:rPr>
          <w:rFonts w:ascii="Times New Roman" w:hAnsi="Times New Roman" w:cs="Times New Roman"/>
          <w:sz w:val="24"/>
          <w:szCs w:val="24"/>
        </w:rPr>
        <w:t>es</w:t>
      </w:r>
      <w:r w:rsidR="00C060D1" w:rsidRPr="0072235C">
        <w:rPr>
          <w:rFonts w:ascii="Times New Roman" w:hAnsi="Times New Roman" w:cs="Times New Roman"/>
          <w:sz w:val="24"/>
          <w:szCs w:val="24"/>
        </w:rPr>
        <w:t xml:space="preserve"> maintenance by 90%</w:t>
      </w:r>
      <w:r w:rsidR="004E1F7D" w:rsidRPr="0072235C">
        <w:rPr>
          <w:rFonts w:ascii="Times New Roman" w:hAnsi="Times New Roman" w:cs="Times New Roman"/>
          <w:sz w:val="24"/>
          <w:szCs w:val="24"/>
        </w:rPr>
        <w:t xml:space="preserve"> over </w:t>
      </w:r>
      <w:r w:rsidR="00B85EC6" w:rsidRPr="0072235C">
        <w:rPr>
          <w:rFonts w:ascii="Times New Roman" w:hAnsi="Times New Roman" w:cs="Times New Roman"/>
          <w:sz w:val="24"/>
          <w:szCs w:val="24"/>
        </w:rPr>
        <w:t>self-propelled</w:t>
      </w:r>
      <w:r w:rsidR="004E1F7D" w:rsidRPr="0072235C">
        <w:rPr>
          <w:rFonts w:ascii="Times New Roman" w:hAnsi="Times New Roman" w:cs="Times New Roman"/>
          <w:sz w:val="24"/>
          <w:szCs w:val="24"/>
        </w:rPr>
        <w:t xml:space="preserve"> </w:t>
      </w:r>
      <w:r w:rsidR="00B85EC6" w:rsidRPr="0072235C">
        <w:rPr>
          <w:rFonts w:ascii="Times New Roman" w:hAnsi="Times New Roman" w:cs="Times New Roman"/>
          <w:sz w:val="24"/>
          <w:szCs w:val="24"/>
        </w:rPr>
        <w:t>rollers</w:t>
      </w:r>
      <w:r w:rsidR="00EA67E3" w:rsidRPr="0072235C">
        <w:rPr>
          <w:rFonts w:ascii="Times New Roman" w:hAnsi="Times New Roman" w:cs="Times New Roman"/>
          <w:sz w:val="24"/>
          <w:szCs w:val="24"/>
        </w:rPr>
        <w:t xml:space="preserve"> while also offering the versatility of </w:t>
      </w:r>
      <w:r w:rsidR="007D5B63" w:rsidRPr="0072235C">
        <w:rPr>
          <w:rFonts w:ascii="Times New Roman" w:hAnsi="Times New Roman" w:cs="Times New Roman"/>
          <w:sz w:val="24"/>
          <w:szCs w:val="24"/>
        </w:rPr>
        <w:t xml:space="preserve">three interchangeable drums sizes and up to 30-degree </w:t>
      </w:r>
      <w:r w:rsidR="00EA67E3" w:rsidRPr="0072235C">
        <w:rPr>
          <w:rFonts w:ascii="Times New Roman" w:hAnsi="Times New Roman" w:cs="Times New Roman"/>
          <w:sz w:val="24"/>
          <w:szCs w:val="24"/>
        </w:rPr>
        <w:t>pivot</w:t>
      </w:r>
      <w:r w:rsidR="007D5B63" w:rsidRPr="0072235C">
        <w:rPr>
          <w:rFonts w:ascii="Times New Roman" w:hAnsi="Times New Roman" w:cs="Times New Roman"/>
          <w:sz w:val="24"/>
          <w:szCs w:val="24"/>
        </w:rPr>
        <w:t xml:space="preserve"> angles</w:t>
      </w:r>
      <w:r w:rsidR="00EA67E3" w:rsidRPr="0072235C">
        <w:rPr>
          <w:rFonts w:ascii="Times New Roman" w:hAnsi="Times New Roman" w:cs="Times New Roman"/>
          <w:sz w:val="24"/>
          <w:szCs w:val="24"/>
        </w:rPr>
        <w:t>.</w:t>
      </w:r>
    </w:p>
    <w:p w14:paraId="2CAA69A7" w14:textId="6824D891" w:rsidR="00470440" w:rsidRPr="0072235C" w:rsidRDefault="00470440" w:rsidP="00470440">
      <w:pPr>
        <w:rPr>
          <w:rFonts w:ascii="Times New Roman" w:hAnsi="Times New Roman" w:cs="Times New Roman"/>
          <w:sz w:val="24"/>
          <w:szCs w:val="24"/>
        </w:rPr>
      </w:pPr>
      <w:r w:rsidRPr="0072235C">
        <w:rPr>
          <w:rFonts w:ascii="Times New Roman" w:hAnsi="Times New Roman" w:cs="Times New Roman"/>
          <w:sz w:val="24"/>
          <w:szCs w:val="24"/>
        </w:rPr>
        <w:t>“</w:t>
      </w:r>
      <w:r w:rsidRPr="0072235C">
        <w:rPr>
          <w:rFonts w:ascii="Times New Roman" w:hAnsi="Times New Roman" w:cs="Times New Roman"/>
          <w:color w:val="000000"/>
          <w:sz w:val="24"/>
          <w:szCs w:val="24"/>
        </w:rPr>
        <w:t>Crewmember safety is the highest priority on any jobsite</w:t>
      </w:r>
      <w:r w:rsidRPr="0072235C">
        <w:rPr>
          <w:rFonts w:ascii="Times New Roman" w:hAnsi="Times New Roman" w:cs="Times New Roman"/>
          <w:sz w:val="24"/>
          <w:szCs w:val="24"/>
        </w:rPr>
        <w:t xml:space="preserve">,” said Lynn Marsh, </w:t>
      </w:r>
      <w:r w:rsidR="008A2469">
        <w:rPr>
          <w:rFonts w:ascii="Times New Roman" w:hAnsi="Times New Roman" w:cs="Times New Roman"/>
          <w:sz w:val="24"/>
          <w:szCs w:val="24"/>
        </w:rPr>
        <w:t>president of Road Widener LLC</w:t>
      </w:r>
      <w:r w:rsidRPr="0072235C">
        <w:rPr>
          <w:rFonts w:ascii="Times New Roman" w:hAnsi="Times New Roman" w:cs="Times New Roman"/>
          <w:sz w:val="24"/>
          <w:szCs w:val="24"/>
        </w:rPr>
        <w:t>. “</w:t>
      </w:r>
      <w:r w:rsidRPr="0072235C">
        <w:rPr>
          <w:rFonts w:ascii="Times New Roman" w:hAnsi="Times New Roman" w:cs="Times New Roman"/>
          <w:color w:val="000000"/>
          <w:sz w:val="24"/>
          <w:szCs w:val="24"/>
        </w:rPr>
        <w:t xml:space="preserve">With traditional compaction machines, every degree of slope is felt by operators as they navigate through uneven terrain, resulting in an increased risk of tipping. </w:t>
      </w:r>
      <w:r w:rsidRPr="0072235C">
        <w:rPr>
          <w:rFonts w:ascii="Times New Roman" w:hAnsi="Times New Roman" w:cs="Times New Roman"/>
          <w:sz w:val="24"/>
          <w:szCs w:val="24"/>
        </w:rPr>
        <w:t>The Offset Vibratory Roller combats that by providing a viable alternative that allows contractors to quickly and efficiently get the job done without risking an accident. It’s a game changer.”</w:t>
      </w:r>
    </w:p>
    <w:p w14:paraId="6E71A50E" w14:textId="4D55CBD9" w:rsidR="0072235C" w:rsidRPr="0072235C" w:rsidRDefault="0072235C" w:rsidP="00470440">
      <w:pPr>
        <w:rPr>
          <w:rFonts w:ascii="Times New Roman" w:hAnsi="Times New Roman" w:cs="Times New Roman"/>
          <w:sz w:val="24"/>
          <w:szCs w:val="24"/>
        </w:rPr>
      </w:pPr>
      <w:r w:rsidRPr="0072235C">
        <w:rPr>
          <w:rFonts w:ascii="Times New Roman" w:hAnsi="Times New Roman" w:cs="Times New Roman"/>
          <w:sz w:val="24"/>
          <w:szCs w:val="24"/>
        </w:rPr>
        <w:t>Road Widener will showcase the Offset Vibratory Roller, along with other solutions and technology</w:t>
      </w:r>
      <w:r w:rsidRPr="00E45D59">
        <w:rPr>
          <w:rFonts w:ascii="Times New Roman" w:hAnsi="Times New Roman" w:cs="Times New Roman"/>
          <w:b/>
          <w:bCs/>
          <w:sz w:val="24"/>
          <w:szCs w:val="24"/>
        </w:rPr>
        <w:t xml:space="preserve">, in </w:t>
      </w:r>
      <w:hyperlink r:id="rId12" w:history="1">
        <w:r w:rsidRPr="00E45D59">
          <w:rPr>
            <w:rStyle w:val="Hyperlink"/>
            <w:rFonts w:ascii="Times New Roman" w:hAnsi="Times New Roman" w:cs="Times New Roman"/>
            <w:b/>
            <w:bCs/>
            <w:sz w:val="24"/>
            <w:szCs w:val="24"/>
          </w:rPr>
          <w:t>booth N1100</w:t>
        </w:r>
      </w:hyperlink>
      <w:r w:rsidRPr="008A2469">
        <w:rPr>
          <w:rFonts w:ascii="Times New Roman" w:hAnsi="Times New Roman" w:cs="Times New Roman"/>
          <w:b/>
          <w:bCs/>
          <w:sz w:val="24"/>
          <w:szCs w:val="24"/>
        </w:rPr>
        <w:t xml:space="preserve"> </w:t>
      </w:r>
      <w:r w:rsidRPr="00E45D59">
        <w:rPr>
          <w:rFonts w:ascii="Times New Roman" w:hAnsi="Times New Roman" w:cs="Times New Roman"/>
          <w:b/>
          <w:bCs/>
          <w:sz w:val="24"/>
          <w:szCs w:val="24"/>
        </w:rPr>
        <w:t xml:space="preserve">at </w:t>
      </w:r>
      <w:r w:rsidR="008A2469" w:rsidRPr="00E45D59">
        <w:rPr>
          <w:rFonts w:ascii="Times New Roman" w:hAnsi="Times New Roman" w:cs="Times New Roman"/>
          <w:b/>
          <w:bCs/>
          <w:sz w:val="24"/>
          <w:szCs w:val="24"/>
        </w:rPr>
        <w:t xml:space="preserve">the </w:t>
      </w:r>
      <w:r w:rsidRPr="00E45D59">
        <w:rPr>
          <w:rFonts w:ascii="Times New Roman" w:hAnsi="Times New Roman" w:cs="Times New Roman"/>
          <w:b/>
          <w:bCs/>
          <w:sz w:val="24"/>
          <w:szCs w:val="24"/>
        </w:rPr>
        <w:t>Utility Expo from Sept. 26-28 in Louisville, Kentucky.</w:t>
      </w:r>
    </w:p>
    <w:p w14:paraId="71842BD5" w14:textId="577BE0E6" w:rsidR="0059327F" w:rsidRPr="0072235C" w:rsidRDefault="005F130F" w:rsidP="00F20CC8">
      <w:pPr>
        <w:rPr>
          <w:rFonts w:ascii="Times New Roman" w:hAnsi="Times New Roman" w:cs="Times New Roman"/>
          <w:sz w:val="24"/>
          <w:szCs w:val="24"/>
        </w:rPr>
      </w:pPr>
      <w:r w:rsidRPr="0072235C">
        <w:rPr>
          <w:rFonts w:ascii="Times New Roman" w:hAnsi="Times New Roman" w:cs="Times New Roman"/>
          <w:sz w:val="24"/>
          <w:szCs w:val="24"/>
        </w:rPr>
        <w:t>The Offset Vibratory Roller compact</w:t>
      </w:r>
      <w:r w:rsidR="00C060D1" w:rsidRPr="0072235C">
        <w:rPr>
          <w:rFonts w:ascii="Times New Roman" w:hAnsi="Times New Roman" w:cs="Times New Roman"/>
          <w:sz w:val="24"/>
          <w:szCs w:val="24"/>
        </w:rPr>
        <w:t>s</w:t>
      </w:r>
      <w:r w:rsidRPr="0072235C">
        <w:rPr>
          <w:rFonts w:ascii="Times New Roman" w:hAnsi="Times New Roman" w:cs="Times New Roman"/>
          <w:sz w:val="24"/>
          <w:szCs w:val="24"/>
        </w:rPr>
        <w:t xml:space="preserve"> a variety of materials including stone, asphalt, </w:t>
      </w:r>
      <w:proofErr w:type="gramStart"/>
      <w:r w:rsidRPr="0072235C">
        <w:rPr>
          <w:rFonts w:ascii="Times New Roman" w:hAnsi="Times New Roman" w:cs="Times New Roman"/>
          <w:sz w:val="24"/>
          <w:szCs w:val="24"/>
        </w:rPr>
        <w:t>gravel</w:t>
      </w:r>
      <w:proofErr w:type="gramEnd"/>
      <w:r w:rsidRPr="0072235C">
        <w:rPr>
          <w:rFonts w:ascii="Times New Roman" w:hAnsi="Times New Roman" w:cs="Times New Roman"/>
          <w:sz w:val="24"/>
          <w:szCs w:val="24"/>
        </w:rPr>
        <w:t xml:space="preserve"> and topsoil. Once attached to a</w:t>
      </w:r>
      <w:r w:rsidR="00140BAE" w:rsidRPr="0072235C">
        <w:rPr>
          <w:rFonts w:ascii="Times New Roman" w:hAnsi="Times New Roman" w:cs="Times New Roman"/>
          <w:sz w:val="24"/>
          <w:szCs w:val="24"/>
        </w:rPr>
        <w:t xml:space="preserve"> host machine</w:t>
      </w:r>
      <w:r w:rsidRPr="0072235C">
        <w:rPr>
          <w:rFonts w:ascii="Times New Roman" w:hAnsi="Times New Roman" w:cs="Times New Roman"/>
          <w:sz w:val="24"/>
          <w:szCs w:val="24"/>
        </w:rPr>
        <w:t>’s lift arm, the Offset Vibratory Roller becomes operable by easily connecting to the host machine’s hydraulics</w:t>
      </w:r>
      <w:r w:rsidR="00FE1CC5" w:rsidRPr="0072235C">
        <w:rPr>
          <w:rFonts w:ascii="Times New Roman" w:hAnsi="Times New Roman" w:cs="Times New Roman"/>
          <w:sz w:val="24"/>
          <w:szCs w:val="24"/>
        </w:rPr>
        <w:t xml:space="preserve"> and pairing the remote control</w:t>
      </w:r>
      <w:r w:rsidRPr="0072235C">
        <w:rPr>
          <w:rFonts w:ascii="Times New Roman" w:hAnsi="Times New Roman" w:cs="Times New Roman"/>
          <w:sz w:val="24"/>
          <w:szCs w:val="24"/>
        </w:rPr>
        <w:t>. From there, all aspects of the attachment</w:t>
      </w:r>
      <w:r w:rsidR="006070A5" w:rsidRPr="0072235C">
        <w:rPr>
          <w:rFonts w:ascii="Times New Roman" w:hAnsi="Times New Roman" w:cs="Times New Roman"/>
          <w:sz w:val="24"/>
          <w:szCs w:val="24"/>
        </w:rPr>
        <w:t xml:space="preserve">, including height, angle, </w:t>
      </w:r>
      <w:proofErr w:type="gramStart"/>
      <w:r w:rsidR="006070A5" w:rsidRPr="0072235C">
        <w:rPr>
          <w:rFonts w:ascii="Times New Roman" w:hAnsi="Times New Roman" w:cs="Times New Roman"/>
          <w:sz w:val="24"/>
          <w:szCs w:val="24"/>
        </w:rPr>
        <w:t>extension</w:t>
      </w:r>
      <w:proofErr w:type="gramEnd"/>
      <w:r w:rsidR="006070A5" w:rsidRPr="0072235C">
        <w:rPr>
          <w:rFonts w:ascii="Times New Roman" w:hAnsi="Times New Roman" w:cs="Times New Roman"/>
          <w:sz w:val="24"/>
          <w:szCs w:val="24"/>
        </w:rPr>
        <w:t xml:space="preserve"> and compaction adjustments, </w:t>
      </w:r>
      <w:r w:rsidRPr="0072235C">
        <w:rPr>
          <w:rFonts w:ascii="Times New Roman" w:hAnsi="Times New Roman" w:cs="Times New Roman"/>
          <w:sz w:val="24"/>
          <w:szCs w:val="24"/>
        </w:rPr>
        <w:t xml:space="preserve">can be </w:t>
      </w:r>
      <w:r w:rsidR="004C00E8" w:rsidRPr="0072235C">
        <w:rPr>
          <w:rFonts w:ascii="Times New Roman" w:hAnsi="Times New Roman" w:cs="Times New Roman"/>
          <w:sz w:val="24"/>
          <w:szCs w:val="24"/>
        </w:rPr>
        <w:t>operated</w:t>
      </w:r>
      <w:r w:rsidR="006070A5" w:rsidRPr="0072235C">
        <w:rPr>
          <w:rFonts w:ascii="Times New Roman" w:hAnsi="Times New Roman" w:cs="Times New Roman"/>
          <w:sz w:val="24"/>
          <w:szCs w:val="24"/>
        </w:rPr>
        <w:t xml:space="preserve"> </w:t>
      </w:r>
      <w:r w:rsidR="00B90A38" w:rsidRPr="0072235C">
        <w:rPr>
          <w:rFonts w:ascii="Times New Roman" w:hAnsi="Times New Roman" w:cs="Times New Roman"/>
          <w:sz w:val="24"/>
          <w:szCs w:val="24"/>
        </w:rPr>
        <w:t xml:space="preserve">by a single crewmember </w:t>
      </w:r>
      <w:r w:rsidRPr="0072235C">
        <w:rPr>
          <w:rFonts w:ascii="Times New Roman" w:hAnsi="Times New Roman" w:cs="Times New Roman"/>
          <w:sz w:val="24"/>
          <w:szCs w:val="24"/>
        </w:rPr>
        <w:t xml:space="preserve">via </w:t>
      </w:r>
      <w:r w:rsidR="00FE1CC5" w:rsidRPr="0072235C">
        <w:rPr>
          <w:rFonts w:ascii="Times New Roman" w:hAnsi="Times New Roman" w:cs="Times New Roman"/>
          <w:sz w:val="24"/>
          <w:szCs w:val="24"/>
        </w:rPr>
        <w:t>the</w:t>
      </w:r>
      <w:r w:rsidR="007D5B63" w:rsidRPr="0072235C">
        <w:rPr>
          <w:rFonts w:ascii="Times New Roman" w:hAnsi="Times New Roman" w:cs="Times New Roman"/>
          <w:sz w:val="24"/>
          <w:szCs w:val="24"/>
        </w:rPr>
        <w:t xml:space="preserve"> </w:t>
      </w:r>
      <w:r w:rsidRPr="0072235C">
        <w:rPr>
          <w:rFonts w:ascii="Times New Roman" w:hAnsi="Times New Roman" w:cs="Times New Roman"/>
          <w:sz w:val="24"/>
          <w:szCs w:val="24"/>
        </w:rPr>
        <w:t xml:space="preserve">remote control. </w:t>
      </w:r>
    </w:p>
    <w:p w14:paraId="6E171913" w14:textId="3F33183A" w:rsidR="00787057" w:rsidRPr="0072235C" w:rsidRDefault="00787057" w:rsidP="002505BD">
      <w:pPr>
        <w:rPr>
          <w:rFonts w:ascii="Times New Roman" w:hAnsi="Times New Roman" w:cs="Times New Roman"/>
          <w:sz w:val="24"/>
          <w:szCs w:val="24"/>
        </w:rPr>
      </w:pPr>
      <w:r w:rsidRPr="0072235C">
        <w:rPr>
          <w:rFonts w:ascii="Times New Roman" w:hAnsi="Times New Roman" w:cs="Times New Roman"/>
          <w:sz w:val="24"/>
          <w:szCs w:val="24"/>
        </w:rPr>
        <w:t>The Offset Vibratory Roller has a total reach of 9 feet and can be purchased with a 2, 3 or 4-foot-wide drum. The drums can pivot up to 30 degrees, reach up to 30 inches below the mounting point, and are interchangeable. This allows road crews to take on jobs of varying sizes and aggregates by purchasing additional drums instead of investing in multiple self-propelled machines with engines that can fail. Additionally, the vibratory feature</w:t>
      </w:r>
      <w:r w:rsidR="00A81AA9" w:rsidRPr="0072235C">
        <w:rPr>
          <w:rFonts w:ascii="Times New Roman" w:hAnsi="Times New Roman" w:cs="Times New Roman"/>
          <w:sz w:val="24"/>
          <w:szCs w:val="24"/>
        </w:rPr>
        <w:t xml:space="preserve"> operates between 2</w:t>
      </w:r>
      <w:r w:rsidR="007D5B63" w:rsidRPr="0072235C">
        <w:rPr>
          <w:rFonts w:ascii="Times New Roman" w:hAnsi="Times New Roman" w:cs="Times New Roman"/>
          <w:sz w:val="24"/>
          <w:szCs w:val="24"/>
        </w:rPr>
        <w:t>,</w:t>
      </w:r>
      <w:r w:rsidR="00A81AA9" w:rsidRPr="0072235C">
        <w:rPr>
          <w:rFonts w:ascii="Times New Roman" w:hAnsi="Times New Roman" w:cs="Times New Roman"/>
          <w:sz w:val="24"/>
          <w:szCs w:val="24"/>
        </w:rPr>
        <w:t>500-3</w:t>
      </w:r>
      <w:r w:rsidR="007D5B63" w:rsidRPr="0072235C">
        <w:rPr>
          <w:rFonts w:ascii="Times New Roman" w:hAnsi="Times New Roman" w:cs="Times New Roman"/>
          <w:sz w:val="24"/>
          <w:szCs w:val="24"/>
        </w:rPr>
        <w:t>,</w:t>
      </w:r>
      <w:r w:rsidR="00A81AA9" w:rsidRPr="0072235C">
        <w:rPr>
          <w:rFonts w:ascii="Times New Roman" w:hAnsi="Times New Roman" w:cs="Times New Roman"/>
          <w:sz w:val="24"/>
          <w:szCs w:val="24"/>
        </w:rPr>
        <w:t>500 vibrations per minute</w:t>
      </w:r>
      <w:r w:rsidRPr="0072235C">
        <w:rPr>
          <w:rFonts w:ascii="Times New Roman" w:hAnsi="Times New Roman" w:cs="Times New Roman"/>
          <w:sz w:val="24"/>
          <w:szCs w:val="24"/>
        </w:rPr>
        <w:t xml:space="preserve"> for optimal compaction.</w:t>
      </w:r>
    </w:p>
    <w:p w14:paraId="32FA083F" w14:textId="0A40782F" w:rsidR="00CA740C" w:rsidRPr="0072235C" w:rsidRDefault="00B040E8" w:rsidP="002505BD">
      <w:pPr>
        <w:rPr>
          <w:rFonts w:ascii="Times New Roman" w:hAnsi="Times New Roman" w:cs="Times New Roman"/>
          <w:sz w:val="24"/>
          <w:szCs w:val="24"/>
        </w:rPr>
      </w:pPr>
      <w:r w:rsidRPr="0072235C">
        <w:rPr>
          <w:rFonts w:ascii="Times New Roman" w:hAnsi="Times New Roman" w:cs="Times New Roman"/>
          <w:sz w:val="24"/>
          <w:szCs w:val="24"/>
        </w:rPr>
        <w:lastRenderedPageBreak/>
        <w:t>Using</w:t>
      </w:r>
      <w:r w:rsidR="00BA07BB" w:rsidRPr="0072235C">
        <w:rPr>
          <w:rFonts w:ascii="Times New Roman" w:hAnsi="Times New Roman" w:cs="Times New Roman"/>
          <w:sz w:val="24"/>
          <w:szCs w:val="24"/>
        </w:rPr>
        <w:t xml:space="preserve"> the Offset Vibratory Roller over</w:t>
      </w:r>
      <w:r w:rsidR="00CA740C" w:rsidRPr="0072235C">
        <w:rPr>
          <w:rFonts w:ascii="Times New Roman" w:hAnsi="Times New Roman" w:cs="Times New Roman"/>
          <w:sz w:val="24"/>
          <w:szCs w:val="24"/>
        </w:rPr>
        <w:t xml:space="preserve"> self-propelled compaction machines</w:t>
      </w:r>
      <w:r w:rsidRPr="0072235C">
        <w:rPr>
          <w:rFonts w:ascii="Times New Roman" w:hAnsi="Times New Roman" w:cs="Times New Roman"/>
          <w:sz w:val="24"/>
          <w:szCs w:val="24"/>
        </w:rPr>
        <w:t xml:space="preserve"> </w:t>
      </w:r>
      <w:r w:rsidR="00A259C5" w:rsidRPr="0072235C">
        <w:rPr>
          <w:rFonts w:ascii="Times New Roman" w:hAnsi="Times New Roman" w:cs="Times New Roman"/>
          <w:sz w:val="24"/>
          <w:szCs w:val="24"/>
        </w:rPr>
        <w:t xml:space="preserve">that have a greater risk of tipping </w:t>
      </w:r>
      <w:r w:rsidR="00CA740C" w:rsidRPr="0072235C">
        <w:rPr>
          <w:rFonts w:ascii="Times New Roman" w:hAnsi="Times New Roman" w:cs="Times New Roman"/>
          <w:sz w:val="24"/>
          <w:szCs w:val="24"/>
        </w:rPr>
        <w:t xml:space="preserve">helps to reduce workers’ comp claims, lower insurance </w:t>
      </w:r>
      <w:proofErr w:type="gramStart"/>
      <w:r w:rsidR="00CA740C" w:rsidRPr="0072235C">
        <w:rPr>
          <w:rFonts w:ascii="Times New Roman" w:hAnsi="Times New Roman" w:cs="Times New Roman"/>
          <w:sz w:val="24"/>
          <w:szCs w:val="24"/>
        </w:rPr>
        <w:t>premiums</w:t>
      </w:r>
      <w:proofErr w:type="gramEnd"/>
      <w:r w:rsidR="00CA740C" w:rsidRPr="0072235C">
        <w:rPr>
          <w:rFonts w:ascii="Times New Roman" w:hAnsi="Times New Roman" w:cs="Times New Roman"/>
          <w:sz w:val="24"/>
          <w:szCs w:val="24"/>
        </w:rPr>
        <w:t xml:space="preserve"> and increase</w:t>
      </w:r>
      <w:r w:rsidR="00BA07BB" w:rsidRPr="0072235C">
        <w:rPr>
          <w:rFonts w:ascii="Times New Roman" w:hAnsi="Times New Roman" w:cs="Times New Roman"/>
          <w:sz w:val="24"/>
          <w:szCs w:val="24"/>
        </w:rPr>
        <w:t xml:space="preserve"> </w:t>
      </w:r>
      <w:r w:rsidR="00CA740C" w:rsidRPr="0072235C">
        <w:rPr>
          <w:rFonts w:ascii="Times New Roman" w:hAnsi="Times New Roman" w:cs="Times New Roman"/>
          <w:sz w:val="24"/>
          <w:szCs w:val="24"/>
        </w:rPr>
        <w:t>contractors</w:t>
      </w:r>
      <w:r w:rsidR="00BA07BB" w:rsidRPr="0072235C">
        <w:rPr>
          <w:rFonts w:ascii="Times New Roman" w:hAnsi="Times New Roman" w:cs="Times New Roman"/>
          <w:sz w:val="24"/>
          <w:szCs w:val="24"/>
        </w:rPr>
        <w:t>’</w:t>
      </w:r>
      <w:r w:rsidR="00CA740C" w:rsidRPr="0072235C">
        <w:rPr>
          <w:rFonts w:ascii="Times New Roman" w:hAnsi="Times New Roman" w:cs="Times New Roman"/>
          <w:sz w:val="24"/>
          <w:szCs w:val="24"/>
        </w:rPr>
        <w:t xml:space="preserve"> safety rating</w:t>
      </w:r>
      <w:r w:rsidR="00BA07BB" w:rsidRPr="0072235C">
        <w:rPr>
          <w:rFonts w:ascii="Times New Roman" w:hAnsi="Times New Roman" w:cs="Times New Roman"/>
          <w:sz w:val="24"/>
          <w:szCs w:val="24"/>
        </w:rPr>
        <w:t>s</w:t>
      </w:r>
      <w:r w:rsidRPr="0072235C">
        <w:rPr>
          <w:rFonts w:ascii="Times New Roman" w:hAnsi="Times New Roman" w:cs="Times New Roman"/>
          <w:sz w:val="24"/>
          <w:szCs w:val="24"/>
        </w:rPr>
        <w:t xml:space="preserve"> — </w:t>
      </w:r>
      <w:r w:rsidR="00CA740C" w:rsidRPr="0072235C">
        <w:rPr>
          <w:rFonts w:ascii="Times New Roman" w:hAnsi="Times New Roman" w:cs="Times New Roman"/>
          <w:sz w:val="24"/>
          <w:szCs w:val="24"/>
        </w:rPr>
        <w:t>all necessities for bidding on and winning jobs.</w:t>
      </w:r>
    </w:p>
    <w:p w14:paraId="004BFB3F" w14:textId="083BAE89" w:rsidR="00922AD8" w:rsidRPr="0072235C" w:rsidRDefault="00922AD8" w:rsidP="00922AD8">
      <w:pPr>
        <w:rPr>
          <w:rFonts w:ascii="Times New Roman" w:hAnsi="Times New Roman" w:cs="Times New Roman"/>
          <w:sz w:val="24"/>
          <w:szCs w:val="24"/>
        </w:rPr>
      </w:pPr>
      <w:r w:rsidRPr="0072235C">
        <w:rPr>
          <w:rFonts w:ascii="Times New Roman" w:hAnsi="Times New Roman" w:cs="Times New Roman"/>
          <w:sz w:val="24"/>
          <w:szCs w:val="24"/>
        </w:rPr>
        <w:t xml:space="preserve">The Offset Vibratory Roller can be attached to any host loader, skid steer, compact track loader or road grader </w:t>
      </w:r>
      <w:r w:rsidR="0018241B" w:rsidRPr="0072235C">
        <w:rPr>
          <w:rFonts w:ascii="Times New Roman" w:hAnsi="Times New Roman" w:cs="Times New Roman"/>
          <w:sz w:val="24"/>
          <w:szCs w:val="24"/>
        </w:rPr>
        <w:t>by inserting the host machine’s lift arm pads into the Offset Vibratory Roller’s</w:t>
      </w:r>
      <w:r w:rsidRPr="0072235C">
        <w:rPr>
          <w:rFonts w:ascii="Times New Roman" w:hAnsi="Times New Roman" w:cs="Times New Roman"/>
          <w:sz w:val="24"/>
          <w:szCs w:val="24"/>
        </w:rPr>
        <w:t xml:space="preserve"> </w:t>
      </w:r>
      <w:r w:rsidR="0018241B" w:rsidRPr="0072235C">
        <w:rPr>
          <w:rFonts w:ascii="Times New Roman" w:hAnsi="Times New Roman" w:cs="Times New Roman"/>
          <w:sz w:val="24"/>
          <w:szCs w:val="24"/>
        </w:rPr>
        <w:t>universal mounting pad</w:t>
      </w:r>
      <w:r w:rsidRPr="0072235C">
        <w:rPr>
          <w:rFonts w:ascii="Times New Roman" w:hAnsi="Times New Roman" w:cs="Times New Roman"/>
          <w:sz w:val="24"/>
          <w:szCs w:val="24"/>
        </w:rPr>
        <w:t>. An adapter plate is also available for</w:t>
      </w:r>
      <w:r w:rsidR="0018241B" w:rsidRPr="0072235C">
        <w:rPr>
          <w:rFonts w:ascii="Times New Roman" w:hAnsi="Times New Roman" w:cs="Times New Roman"/>
          <w:sz w:val="24"/>
          <w:szCs w:val="24"/>
        </w:rPr>
        <w:t xml:space="preserve"> </w:t>
      </w:r>
      <w:r w:rsidRPr="0072235C">
        <w:rPr>
          <w:rFonts w:ascii="Times New Roman" w:hAnsi="Times New Roman" w:cs="Times New Roman"/>
          <w:sz w:val="24"/>
          <w:szCs w:val="24"/>
        </w:rPr>
        <w:t xml:space="preserve">host machines like compact backhoes and telescopic loaders that </w:t>
      </w:r>
      <w:r w:rsidR="0018241B" w:rsidRPr="0072235C">
        <w:rPr>
          <w:rFonts w:ascii="Times New Roman" w:hAnsi="Times New Roman" w:cs="Times New Roman"/>
          <w:sz w:val="24"/>
          <w:szCs w:val="24"/>
        </w:rPr>
        <w:t xml:space="preserve">may not be </w:t>
      </w:r>
      <w:r w:rsidRPr="0072235C">
        <w:rPr>
          <w:rFonts w:ascii="Times New Roman" w:hAnsi="Times New Roman" w:cs="Times New Roman"/>
          <w:sz w:val="24"/>
          <w:szCs w:val="24"/>
        </w:rPr>
        <w:t xml:space="preserve">readily setup to accept standard attachments. </w:t>
      </w:r>
      <w:r w:rsidR="00FE1CC5" w:rsidRPr="0072235C">
        <w:rPr>
          <w:rFonts w:ascii="Times New Roman" w:hAnsi="Times New Roman" w:cs="Times New Roman"/>
          <w:sz w:val="24"/>
          <w:szCs w:val="24"/>
        </w:rPr>
        <w:t xml:space="preserve">The </w:t>
      </w:r>
      <w:r w:rsidR="000634B4" w:rsidRPr="0072235C">
        <w:rPr>
          <w:rFonts w:ascii="Times New Roman" w:hAnsi="Times New Roman" w:cs="Times New Roman"/>
          <w:sz w:val="24"/>
          <w:szCs w:val="24"/>
        </w:rPr>
        <w:t>O</w:t>
      </w:r>
      <w:r w:rsidR="00FE1CC5" w:rsidRPr="0072235C">
        <w:rPr>
          <w:rFonts w:ascii="Times New Roman" w:hAnsi="Times New Roman" w:cs="Times New Roman"/>
          <w:sz w:val="24"/>
          <w:szCs w:val="24"/>
        </w:rPr>
        <w:t xml:space="preserve">ffset </w:t>
      </w:r>
      <w:r w:rsidR="000634B4" w:rsidRPr="0072235C">
        <w:rPr>
          <w:rFonts w:ascii="Times New Roman" w:hAnsi="Times New Roman" w:cs="Times New Roman"/>
          <w:sz w:val="24"/>
          <w:szCs w:val="24"/>
        </w:rPr>
        <w:t>V</w:t>
      </w:r>
      <w:r w:rsidR="00FE1CC5" w:rsidRPr="0072235C">
        <w:rPr>
          <w:rFonts w:ascii="Times New Roman" w:hAnsi="Times New Roman" w:cs="Times New Roman"/>
          <w:sz w:val="24"/>
          <w:szCs w:val="24"/>
        </w:rPr>
        <w:t xml:space="preserve">ibratory </w:t>
      </w:r>
      <w:r w:rsidR="000634B4" w:rsidRPr="0072235C">
        <w:rPr>
          <w:rFonts w:ascii="Times New Roman" w:hAnsi="Times New Roman" w:cs="Times New Roman"/>
          <w:sz w:val="24"/>
          <w:szCs w:val="24"/>
        </w:rPr>
        <w:t>R</w:t>
      </w:r>
      <w:r w:rsidR="00FE1CC5" w:rsidRPr="0072235C">
        <w:rPr>
          <w:rFonts w:ascii="Times New Roman" w:hAnsi="Times New Roman" w:cs="Times New Roman"/>
          <w:sz w:val="24"/>
          <w:szCs w:val="24"/>
        </w:rPr>
        <w:t xml:space="preserve">oller </w:t>
      </w:r>
      <w:r w:rsidR="00BC14CD">
        <w:rPr>
          <w:rFonts w:ascii="Times New Roman" w:hAnsi="Times New Roman" w:cs="Times New Roman"/>
          <w:sz w:val="24"/>
          <w:szCs w:val="24"/>
        </w:rPr>
        <w:t xml:space="preserve">is compatible with high and standard flow machines. High flow units must be run in standard flow mode. </w:t>
      </w:r>
      <w:r w:rsidR="00FE1CC5" w:rsidRPr="0072235C">
        <w:rPr>
          <w:rFonts w:ascii="Times New Roman" w:hAnsi="Times New Roman" w:cs="Times New Roman"/>
          <w:sz w:val="24"/>
          <w:szCs w:val="24"/>
        </w:rPr>
        <w:t xml:space="preserve"> </w:t>
      </w:r>
    </w:p>
    <w:p w14:paraId="0A3541B7" w14:textId="4ADCCB46" w:rsidR="00944A0F" w:rsidRPr="0072235C" w:rsidRDefault="005874E7" w:rsidP="004C5994">
      <w:pPr>
        <w:rPr>
          <w:rFonts w:ascii="Times New Roman" w:hAnsi="Times New Roman" w:cs="Times New Roman"/>
          <w:sz w:val="24"/>
          <w:szCs w:val="24"/>
        </w:rPr>
      </w:pPr>
      <w:r w:rsidRPr="0072235C">
        <w:rPr>
          <w:rFonts w:ascii="Times New Roman" w:hAnsi="Times New Roman" w:cs="Times New Roman"/>
          <w:sz w:val="24"/>
          <w:szCs w:val="24"/>
        </w:rPr>
        <w:t xml:space="preserve">The </w:t>
      </w:r>
      <w:r w:rsidR="002709DD" w:rsidRPr="0072235C">
        <w:rPr>
          <w:rFonts w:ascii="Times New Roman" w:hAnsi="Times New Roman" w:cs="Times New Roman"/>
          <w:sz w:val="24"/>
          <w:szCs w:val="24"/>
        </w:rPr>
        <w:t>Offset Vibratory Roller operates with</w:t>
      </w:r>
      <w:r w:rsidRPr="0072235C">
        <w:rPr>
          <w:rFonts w:ascii="Times New Roman" w:hAnsi="Times New Roman" w:cs="Times New Roman"/>
          <w:sz w:val="24"/>
          <w:szCs w:val="24"/>
        </w:rPr>
        <w:t>out an engine, powertrain, or any associated parts of its own</w:t>
      </w:r>
      <w:r w:rsidR="00EE7054" w:rsidRPr="0072235C">
        <w:rPr>
          <w:rFonts w:ascii="Times New Roman" w:hAnsi="Times New Roman" w:cs="Times New Roman"/>
          <w:sz w:val="24"/>
          <w:szCs w:val="24"/>
        </w:rPr>
        <w:t>,</w:t>
      </w:r>
      <w:r w:rsidRPr="0072235C">
        <w:rPr>
          <w:rFonts w:ascii="Times New Roman" w:hAnsi="Times New Roman" w:cs="Times New Roman"/>
          <w:sz w:val="24"/>
          <w:szCs w:val="24"/>
        </w:rPr>
        <w:t xml:space="preserve"> which makes for</w:t>
      </w:r>
      <w:r w:rsidR="002709DD" w:rsidRPr="0072235C">
        <w:rPr>
          <w:rFonts w:ascii="Times New Roman" w:hAnsi="Times New Roman" w:cs="Times New Roman"/>
          <w:sz w:val="24"/>
          <w:szCs w:val="24"/>
        </w:rPr>
        <w:t xml:space="preserve"> 90% less maintenance than self-propelled machines</w:t>
      </w:r>
      <w:r w:rsidR="00EA67E3" w:rsidRPr="0072235C">
        <w:rPr>
          <w:rFonts w:ascii="Times New Roman" w:hAnsi="Times New Roman" w:cs="Times New Roman"/>
          <w:sz w:val="24"/>
          <w:szCs w:val="24"/>
        </w:rPr>
        <w:t xml:space="preserve"> by cutting out traditional engine and </w:t>
      </w:r>
      <w:r w:rsidR="001540CC" w:rsidRPr="0072235C">
        <w:rPr>
          <w:rFonts w:ascii="Times New Roman" w:hAnsi="Times New Roman" w:cs="Times New Roman"/>
          <w:sz w:val="24"/>
          <w:szCs w:val="24"/>
        </w:rPr>
        <w:t>transmission</w:t>
      </w:r>
      <w:r w:rsidR="00EA67E3" w:rsidRPr="0072235C">
        <w:rPr>
          <w:rFonts w:ascii="Times New Roman" w:hAnsi="Times New Roman" w:cs="Times New Roman"/>
          <w:sz w:val="24"/>
          <w:szCs w:val="24"/>
        </w:rPr>
        <w:t xml:space="preserve"> service</w:t>
      </w:r>
      <w:r w:rsidR="00EE7054" w:rsidRPr="0072235C">
        <w:rPr>
          <w:rFonts w:ascii="Times New Roman" w:hAnsi="Times New Roman" w:cs="Times New Roman"/>
          <w:sz w:val="24"/>
          <w:szCs w:val="24"/>
        </w:rPr>
        <w:t>.</w:t>
      </w:r>
      <w:r w:rsidR="001540CC" w:rsidRPr="0072235C">
        <w:rPr>
          <w:rFonts w:ascii="Times New Roman" w:hAnsi="Times New Roman" w:cs="Times New Roman"/>
          <w:sz w:val="24"/>
          <w:szCs w:val="24"/>
        </w:rPr>
        <w:t xml:space="preserve"> Instead, the Offset Vibratory Roller contains five grease fittings that need to be lubricated every 10 hours, or more often if operating in adverse conditions. Standard hardware and hydraulic checks along with general cleaning are </w:t>
      </w:r>
      <w:r w:rsidR="0013143F" w:rsidRPr="0072235C">
        <w:rPr>
          <w:rFonts w:ascii="Times New Roman" w:hAnsi="Times New Roman" w:cs="Times New Roman"/>
          <w:sz w:val="24"/>
          <w:szCs w:val="24"/>
        </w:rPr>
        <w:t xml:space="preserve">also </w:t>
      </w:r>
      <w:r w:rsidR="001540CC" w:rsidRPr="0072235C">
        <w:rPr>
          <w:rFonts w:ascii="Times New Roman" w:hAnsi="Times New Roman" w:cs="Times New Roman"/>
          <w:sz w:val="24"/>
          <w:szCs w:val="24"/>
        </w:rPr>
        <w:t xml:space="preserve">part of the daily maintenance </w:t>
      </w:r>
      <w:r w:rsidR="0013143F" w:rsidRPr="0072235C">
        <w:rPr>
          <w:rFonts w:ascii="Times New Roman" w:hAnsi="Times New Roman" w:cs="Times New Roman"/>
          <w:sz w:val="24"/>
          <w:szCs w:val="24"/>
        </w:rPr>
        <w:t>routine</w:t>
      </w:r>
      <w:r w:rsidR="001540CC" w:rsidRPr="0072235C">
        <w:rPr>
          <w:rFonts w:ascii="Times New Roman" w:hAnsi="Times New Roman" w:cs="Times New Roman"/>
          <w:sz w:val="24"/>
          <w:szCs w:val="24"/>
        </w:rPr>
        <w:t>.</w:t>
      </w:r>
    </w:p>
    <w:p w14:paraId="34516957" w14:textId="4D2E06C3" w:rsidR="00944A0F" w:rsidRPr="0072235C" w:rsidRDefault="00944A0F" w:rsidP="00F20CC8">
      <w:pPr>
        <w:rPr>
          <w:rFonts w:ascii="Times New Roman" w:hAnsi="Times New Roman" w:cs="Times New Roman"/>
          <w:sz w:val="24"/>
          <w:szCs w:val="24"/>
        </w:rPr>
      </w:pPr>
      <w:r w:rsidRPr="0072235C">
        <w:rPr>
          <w:rFonts w:ascii="Times New Roman" w:hAnsi="Times New Roman" w:cs="Times New Roman"/>
          <w:sz w:val="24"/>
          <w:szCs w:val="24"/>
        </w:rPr>
        <w:t xml:space="preserve">“We </w:t>
      </w:r>
      <w:r w:rsidR="00915EAD" w:rsidRPr="0072235C">
        <w:rPr>
          <w:rFonts w:ascii="Times New Roman" w:hAnsi="Times New Roman" w:cs="Times New Roman"/>
          <w:sz w:val="24"/>
          <w:szCs w:val="24"/>
        </w:rPr>
        <w:t xml:space="preserve">manufactured </w:t>
      </w:r>
      <w:r w:rsidRPr="0072235C">
        <w:rPr>
          <w:rFonts w:ascii="Times New Roman" w:hAnsi="Times New Roman" w:cs="Times New Roman"/>
          <w:sz w:val="24"/>
          <w:szCs w:val="24"/>
        </w:rPr>
        <w:t>the O</w:t>
      </w:r>
      <w:r w:rsidR="00835E34" w:rsidRPr="0072235C">
        <w:rPr>
          <w:rFonts w:ascii="Times New Roman" w:hAnsi="Times New Roman" w:cs="Times New Roman"/>
          <w:sz w:val="24"/>
          <w:szCs w:val="24"/>
        </w:rPr>
        <w:t xml:space="preserve">ffset Vibratory Roller </w:t>
      </w:r>
      <w:r w:rsidRPr="0072235C">
        <w:rPr>
          <w:rFonts w:ascii="Times New Roman" w:hAnsi="Times New Roman" w:cs="Times New Roman"/>
          <w:sz w:val="24"/>
          <w:szCs w:val="24"/>
        </w:rPr>
        <w:t xml:space="preserve">to fit onto the equipment contractors already have and are familiar with,” said Marsh. “The </w:t>
      </w:r>
      <w:r w:rsidR="00787057" w:rsidRPr="0072235C">
        <w:rPr>
          <w:rFonts w:ascii="Times New Roman" w:hAnsi="Times New Roman" w:cs="Times New Roman"/>
          <w:sz w:val="24"/>
          <w:szCs w:val="24"/>
        </w:rPr>
        <w:t>design</w:t>
      </w:r>
      <w:r w:rsidRPr="0072235C">
        <w:rPr>
          <w:rFonts w:ascii="Times New Roman" w:hAnsi="Times New Roman" w:cs="Times New Roman"/>
          <w:sz w:val="24"/>
          <w:szCs w:val="24"/>
        </w:rPr>
        <w:t xml:space="preserve"> allow</w:t>
      </w:r>
      <w:r w:rsidR="00787057" w:rsidRPr="0072235C">
        <w:rPr>
          <w:rFonts w:ascii="Times New Roman" w:hAnsi="Times New Roman" w:cs="Times New Roman"/>
          <w:sz w:val="24"/>
          <w:szCs w:val="24"/>
        </w:rPr>
        <w:t>s</w:t>
      </w:r>
      <w:r w:rsidRPr="0072235C">
        <w:rPr>
          <w:rFonts w:ascii="Times New Roman" w:hAnsi="Times New Roman" w:cs="Times New Roman"/>
          <w:sz w:val="24"/>
          <w:szCs w:val="24"/>
        </w:rPr>
        <w:t xml:space="preserve"> for simplified maintenance</w:t>
      </w:r>
      <w:r w:rsidR="00D060F4" w:rsidRPr="0072235C">
        <w:rPr>
          <w:rFonts w:ascii="Times New Roman" w:hAnsi="Times New Roman" w:cs="Times New Roman"/>
          <w:sz w:val="24"/>
          <w:szCs w:val="24"/>
        </w:rPr>
        <w:t>,</w:t>
      </w:r>
      <w:r w:rsidR="00DA3847" w:rsidRPr="0072235C">
        <w:rPr>
          <w:rFonts w:ascii="Times New Roman" w:hAnsi="Times New Roman" w:cs="Times New Roman"/>
          <w:sz w:val="24"/>
          <w:szCs w:val="24"/>
        </w:rPr>
        <w:t xml:space="preserve"> </w:t>
      </w:r>
      <w:r w:rsidR="00787057" w:rsidRPr="0072235C">
        <w:rPr>
          <w:rFonts w:ascii="Times New Roman" w:hAnsi="Times New Roman" w:cs="Times New Roman"/>
          <w:sz w:val="24"/>
          <w:szCs w:val="24"/>
        </w:rPr>
        <w:t>easy</w:t>
      </w:r>
      <w:r w:rsidRPr="0072235C">
        <w:rPr>
          <w:rFonts w:ascii="Times New Roman" w:hAnsi="Times New Roman" w:cs="Times New Roman"/>
          <w:sz w:val="24"/>
          <w:szCs w:val="24"/>
        </w:rPr>
        <w:t xml:space="preserve"> transport and offer</w:t>
      </w:r>
      <w:r w:rsidR="00915EAD" w:rsidRPr="0072235C">
        <w:rPr>
          <w:rFonts w:ascii="Times New Roman" w:hAnsi="Times New Roman" w:cs="Times New Roman"/>
          <w:sz w:val="24"/>
          <w:szCs w:val="24"/>
        </w:rPr>
        <w:t>s</w:t>
      </w:r>
      <w:r w:rsidRPr="0072235C">
        <w:rPr>
          <w:rFonts w:ascii="Times New Roman" w:hAnsi="Times New Roman" w:cs="Times New Roman"/>
          <w:sz w:val="24"/>
          <w:szCs w:val="24"/>
        </w:rPr>
        <w:t xml:space="preserve"> an unmatched ROI.”</w:t>
      </w:r>
      <w:r w:rsidR="00915EAD" w:rsidRPr="0072235C">
        <w:rPr>
          <w:rFonts w:ascii="Times New Roman" w:hAnsi="Times New Roman" w:cs="Times New Roman"/>
          <w:sz w:val="24"/>
          <w:szCs w:val="24"/>
        </w:rPr>
        <w:t xml:space="preserve"> </w:t>
      </w:r>
    </w:p>
    <w:p w14:paraId="68207A58" w14:textId="41027C67" w:rsidR="0072235C" w:rsidRPr="0072235C" w:rsidRDefault="00F20CC8" w:rsidP="001461C3">
      <w:pPr>
        <w:rPr>
          <w:rFonts w:ascii="Times New Roman" w:hAnsi="Times New Roman" w:cs="Times New Roman"/>
          <w:sz w:val="24"/>
          <w:szCs w:val="24"/>
        </w:rPr>
      </w:pPr>
      <w:r w:rsidRPr="0072235C">
        <w:rPr>
          <w:rFonts w:ascii="Times New Roman" w:hAnsi="Times New Roman" w:cs="Times New Roman"/>
          <w:sz w:val="24"/>
          <w:szCs w:val="24"/>
        </w:rPr>
        <w:t xml:space="preserve">Visit </w:t>
      </w:r>
      <w:hyperlink r:id="rId13" w:history="1">
        <w:r w:rsidR="005E0DAE" w:rsidRPr="0072235C">
          <w:rPr>
            <w:rStyle w:val="Hyperlink"/>
            <w:rFonts w:ascii="Times New Roman" w:hAnsi="Times New Roman" w:cs="Times New Roman"/>
            <w:sz w:val="24"/>
            <w:szCs w:val="24"/>
          </w:rPr>
          <w:t>www.roadwidenerllc.com</w:t>
        </w:r>
      </w:hyperlink>
      <w:r w:rsidRPr="0072235C">
        <w:rPr>
          <w:rFonts w:ascii="Times New Roman" w:hAnsi="Times New Roman" w:cs="Times New Roman"/>
          <w:sz w:val="24"/>
          <w:szCs w:val="24"/>
        </w:rPr>
        <w:t xml:space="preserve"> or call 844-494-3363 to learn more. </w:t>
      </w:r>
    </w:p>
    <w:p w14:paraId="5C0BEB65" w14:textId="77777777" w:rsidR="00470440" w:rsidRPr="0072235C" w:rsidRDefault="00470440" w:rsidP="00470440">
      <w:pPr>
        <w:rPr>
          <w:rFonts w:ascii="Times New Roman" w:hAnsi="Times New Roman" w:cs="Times New Roman"/>
          <w:b/>
          <w:bCs/>
          <w:sz w:val="24"/>
          <w:szCs w:val="24"/>
        </w:rPr>
      </w:pPr>
      <w:r w:rsidRPr="0072235C">
        <w:rPr>
          <w:rFonts w:ascii="Times New Roman" w:hAnsi="Times New Roman" w:cs="Times New Roman"/>
          <w:b/>
          <w:bCs/>
          <w:sz w:val="24"/>
          <w:szCs w:val="24"/>
        </w:rPr>
        <w:t>About Road Widener LLC</w:t>
      </w:r>
    </w:p>
    <w:p w14:paraId="50527827" w14:textId="77777777" w:rsidR="00470440" w:rsidRPr="0072235C" w:rsidRDefault="00470440" w:rsidP="00470440">
      <w:pPr>
        <w:rPr>
          <w:rFonts w:ascii="Times New Roman" w:hAnsi="Times New Roman" w:cs="Times New Roman"/>
          <w:sz w:val="24"/>
          <w:szCs w:val="24"/>
        </w:rPr>
      </w:pPr>
      <w:r w:rsidRPr="0072235C">
        <w:rPr>
          <w:rFonts w:ascii="Times New Roman" w:hAnsi="Times New Roman" w:cs="Times New Roman"/>
          <w:color w:val="000000"/>
          <w:sz w:val="24"/>
          <w:szCs w:val="24"/>
        </w:rPr>
        <w:t xml:space="preserve">Road Widener LLC puts more than 30 years of road construction experience to work manufacturing innovative road and utility construction equipment. Founded by two road construction professionals, Road Widener is equipped with the industry know-how to provide the solutions contractors need to increase productivity and safety on the jobsite. For more information: Road Widener LLC, 514 Wells Street, Suite 1-W, Delafield, WI 53108; call 844-494-3363; </w:t>
      </w:r>
      <w:hyperlink r:id="rId14" w:history="1">
        <w:r w:rsidRPr="0072235C">
          <w:rPr>
            <w:rStyle w:val="Hyperlink"/>
            <w:rFonts w:ascii="Times New Roman" w:hAnsi="Times New Roman" w:cs="Times New Roman"/>
            <w:sz w:val="24"/>
            <w:szCs w:val="24"/>
          </w:rPr>
          <w:t>www.roadwidenerllc.com</w:t>
        </w:r>
      </w:hyperlink>
      <w:r w:rsidRPr="0072235C">
        <w:rPr>
          <w:rFonts w:ascii="Times New Roman" w:hAnsi="Times New Roman" w:cs="Times New Roman"/>
          <w:color w:val="000000"/>
          <w:sz w:val="24"/>
          <w:szCs w:val="24"/>
        </w:rPr>
        <w:t xml:space="preserve">; </w:t>
      </w:r>
      <w:hyperlink r:id="rId15" w:history="1">
        <w:r w:rsidRPr="0072235C">
          <w:rPr>
            <w:rStyle w:val="Hyperlink"/>
            <w:rFonts w:ascii="Times New Roman" w:hAnsi="Times New Roman" w:cs="Times New Roman"/>
            <w:sz w:val="24"/>
            <w:szCs w:val="24"/>
          </w:rPr>
          <w:t>Facebook</w:t>
        </w:r>
      </w:hyperlink>
      <w:r w:rsidRPr="0072235C">
        <w:rPr>
          <w:rFonts w:ascii="Times New Roman" w:hAnsi="Times New Roman" w:cs="Times New Roman"/>
          <w:sz w:val="24"/>
          <w:szCs w:val="24"/>
        </w:rPr>
        <w:t xml:space="preserve">; </w:t>
      </w:r>
      <w:hyperlink r:id="rId16" w:history="1">
        <w:r w:rsidRPr="0072235C">
          <w:rPr>
            <w:rStyle w:val="Hyperlink"/>
            <w:rFonts w:ascii="Times New Roman" w:hAnsi="Times New Roman" w:cs="Times New Roman"/>
            <w:sz w:val="24"/>
            <w:szCs w:val="24"/>
          </w:rPr>
          <w:t>LinkedIn</w:t>
        </w:r>
      </w:hyperlink>
      <w:r w:rsidRPr="0072235C">
        <w:rPr>
          <w:rFonts w:ascii="Times New Roman" w:hAnsi="Times New Roman" w:cs="Times New Roman"/>
          <w:sz w:val="24"/>
          <w:szCs w:val="24"/>
        </w:rPr>
        <w:t xml:space="preserve">; </w:t>
      </w:r>
      <w:hyperlink r:id="rId17" w:history="1">
        <w:r w:rsidRPr="0072235C">
          <w:rPr>
            <w:rStyle w:val="Hyperlink"/>
            <w:rFonts w:ascii="Times New Roman" w:hAnsi="Times New Roman" w:cs="Times New Roman"/>
            <w:sz w:val="24"/>
            <w:szCs w:val="24"/>
          </w:rPr>
          <w:t>YouTube</w:t>
        </w:r>
      </w:hyperlink>
      <w:r w:rsidRPr="0072235C">
        <w:rPr>
          <w:rFonts w:ascii="Times New Roman" w:hAnsi="Times New Roman" w:cs="Times New Roman"/>
          <w:sz w:val="24"/>
          <w:szCs w:val="24"/>
        </w:rPr>
        <w:t xml:space="preserve">; </w:t>
      </w:r>
      <w:hyperlink r:id="rId18" w:history="1">
        <w:r w:rsidRPr="0072235C">
          <w:rPr>
            <w:rStyle w:val="Hyperlink"/>
            <w:rFonts w:ascii="Times New Roman" w:hAnsi="Times New Roman" w:cs="Times New Roman"/>
            <w:sz w:val="24"/>
            <w:szCs w:val="24"/>
          </w:rPr>
          <w:t>Vimeo</w:t>
        </w:r>
      </w:hyperlink>
      <w:r w:rsidRPr="0072235C">
        <w:rPr>
          <w:rFonts w:ascii="Times New Roman" w:hAnsi="Times New Roman" w:cs="Times New Roman"/>
          <w:sz w:val="24"/>
          <w:szCs w:val="24"/>
        </w:rPr>
        <w:t>.</w:t>
      </w:r>
    </w:p>
    <w:p w14:paraId="57762D61" w14:textId="4347D250" w:rsidR="003A7764" w:rsidRPr="0072235C" w:rsidRDefault="0077715E" w:rsidP="001461C3">
      <w:pPr>
        <w:jc w:val="center"/>
        <w:rPr>
          <w:rFonts w:ascii="Times New Roman" w:hAnsi="Times New Roman" w:cs="Times New Roman"/>
          <w:sz w:val="24"/>
          <w:szCs w:val="24"/>
        </w:rPr>
      </w:pPr>
      <w:r w:rsidRPr="0072235C">
        <w:rPr>
          <w:rFonts w:ascii="Times New Roman" w:hAnsi="Times New Roman" w:cs="Times New Roman"/>
          <w:sz w:val="24"/>
          <w:szCs w:val="24"/>
        </w:rPr>
        <w:t>###</w:t>
      </w:r>
    </w:p>
    <w:p w14:paraId="1502C487" w14:textId="4A25C1DF" w:rsidR="003A7764" w:rsidRPr="0072235C" w:rsidRDefault="003A7764" w:rsidP="00C73C30">
      <w:pPr>
        <w:pStyle w:val="NoSpacing"/>
        <w:spacing w:line="276" w:lineRule="auto"/>
        <w:outlineLvl w:val="0"/>
        <w:rPr>
          <w:rFonts w:ascii="Times New Roman" w:hAnsi="Times New Roman" w:cs="Times New Roman"/>
          <w:i/>
          <w:color w:val="000000" w:themeColor="text1"/>
        </w:rPr>
      </w:pPr>
      <w:r w:rsidRPr="0072235C">
        <w:rPr>
          <w:rFonts w:ascii="Times New Roman" w:hAnsi="Times New Roman" w:cs="Times New Roman"/>
          <w:i/>
          <w:color w:val="000000" w:themeColor="text1"/>
        </w:rPr>
        <w:t>*All images courtesy of Road Widener LLC.</w:t>
      </w:r>
    </w:p>
    <w:p w14:paraId="263A285D" w14:textId="77777777" w:rsidR="003A7764" w:rsidRPr="0072235C" w:rsidRDefault="003A7764" w:rsidP="00C73C30">
      <w:pPr>
        <w:pStyle w:val="NoSpacing"/>
        <w:spacing w:line="276" w:lineRule="auto"/>
        <w:outlineLvl w:val="0"/>
        <w:rPr>
          <w:rFonts w:ascii="Times New Roman" w:hAnsi="Times New Roman" w:cs="Times New Roman"/>
          <w:b/>
          <w:color w:val="000000" w:themeColor="text1"/>
        </w:rPr>
      </w:pPr>
    </w:p>
    <w:p w14:paraId="202B4FE7" w14:textId="53578582" w:rsidR="003A7764" w:rsidRPr="0072235C" w:rsidRDefault="003A7764" w:rsidP="00C73C30">
      <w:pPr>
        <w:pStyle w:val="NoSpacing"/>
        <w:spacing w:line="276" w:lineRule="auto"/>
        <w:outlineLvl w:val="0"/>
        <w:rPr>
          <w:rFonts w:ascii="Times New Roman" w:hAnsi="Times New Roman" w:cs="Times New Roman"/>
          <w:color w:val="000000" w:themeColor="text1"/>
        </w:rPr>
      </w:pPr>
      <w:r w:rsidRPr="0072235C">
        <w:rPr>
          <w:rFonts w:ascii="Times New Roman" w:hAnsi="Times New Roman" w:cs="Times New Roman"/>
          <w:b/>
          <w:color w:val="000000" w:themeColor="text1"/>
        </w:rPr>
        <w:t>Image</w:t>
      </w:r>
      <w:r w:rsidRPr="0072235C">
        <w:rPr>
          <w:rFonts w:ascii="Times New Roman" w:hAnsi="Times New Roman" w:cs="Times New Roman"/>
          <w:color w:val="000000" w:themeColor="text1"/>
        </w:rPr>
        <w:t xml:space="preserve">: </w:t>
      </w:r>
      <w:r w:rsidR="00E9084D" w:rsidRPr="0072235C">
        <w:rPr>
          <w:rFonts w:ascii="Times New Roman" w:hAnsi="Times New Roman" w:cs="Times New Roman"/>
        </w:rPr>
        <w:t xml:space="preserve">RoadWidener_VibeRoller.jpg </w:t>
      </w:r>
    </w:p>
    <w:p w14:paraId="3ED1B98C" w14:textId="68952577" w:rsidR="003A7764" w:rsidRPr="0072235C" w:rsidRDefault="003A7764" w:rsidP="00C73C30">
      <w:pPr>
        <w:pStyle w:val="NoSpacing"/>
        <w:spacing w:line="276" w:lineRule="auto"/>
        <w:rPr>
          <w:rFonts w:ascii="Times New Roman" w:hAnsi="Times New Roman" w:cs="Times New Roman"/>
        </w:rPr>
      </w:pPr>
      <w:r w:rsidRPr="0072235C">
        <w:rPr>
          <w:rFonts w:ascii="Times New Roman" w:hAnsi="Times New Roman" w:cs="Times New Roman"/>
          <w:b/>
          <w:color w:val="000000" w:themeColor="text1"/>
        </w:rPr>
        <w:t>Caption</w:t>
      </w:r>
      <w:r w:rsidRPr="0072235C">
        <w:rPr>
          <w:rFonts w:ascii="Times New Roman" w:hAnsi="Times New Roman" w:cs="Times New Roman"/>
          <w:color w:val="000000" w:themeColor="text1"/>
        </w:rPr>
        <w:t xml:space="preserve">: </w:t>
      </w:r>
      <w:r w:rsidR="00470440" w:rsidRPr="0072235C">
        <w:rPr>
          <w:rFonts w:ascii="Times New Roman" w:hAnsi="Times New Roman" w:cs="Times New Roman"/>
        </w:rPr>
        <w:t xml:space="preserve">Road Widener’s Offset Vibratory Roller attachment allows operators to remain safely on flat ground while compacting </w:t>
      </w:r>
      <w:r w:rsidR="00EE524C">
        <w:rPr>
          <w:rFonts w:ascii="Times New Roman" w:hAnsi="Times New Roman" w:cs="Times New Roman"/>
        </w:rPr>
        <w:t>trenches and other sloping or hard-to-reach areas</w:t>
      </w:r>
      <w:r w:rsidR="00470440" w:rsidRPr="0072235C">
        <w:rPr>
          <w:rFonts w:ascii="Times New Roman" w:hAnsi="Times New Roman" w:cs="Times New Roman"/>
        </w:rPr>
        <w:t>.</w:t>
      </w:r>
    </w:p>
    <w:p w14:paraId="1017BC57" w14:textId="77777777" w:rsidR="00767DE0" w:rsidRPr="0072235C" w:rsidRDefault="00767DE0" w:rsidP="00C73C30">
      <w:pPr>
        <w:pStyle w:val="NoSpacing"/>
        <w:spacing w:line="276" w:lineRule="auto"/>
        <w:rPr>
          <w:rFonts w:ascii="Times New Roman" w:hAnsi="Times New Roman" w:cs="Times New Roman"/>
          <w:b/>
          <w:bCs/>
        </w:rPr>
      </w:pPr>
    </w:p>
    <w:p w14:paraId="705DCC8B" w14:textId="61367C68" w:rsidR="003A7764" w:rsidRPr="0072235C" w:rsidRDefault="003A7764" w:rsidP="00C73C30">
      <w:pPr>
        <w:pStyle w:val="NoSpacing"/>
        <w:spacing w:line="276" w:lineRule="auto"/>
        <w:rPr>
          <w:rFonts w:ascii="Times New Roman" w:hAnsi="Times New Roman" w:cs="Times New Roman"/>
        </w:rPr>
      </w:pPr>
      <w:r w:rsidRPr="0072235C">
        <w:rPr>
          <w:rFonts w:ascii="Times New Roman" w:hAnsi="Times New Roman" w:cs="Times New Roman"/>
          <w:b/>
          <w:bCs/>
        </w:rPr>
        <w:t xml:space="preserve">Suggested Keywords: </w:t>
      </w:r>
      <w:r w:rsidR="00D408F6" w:rsidRPr="0072235C">
        <w:rPr>
          <w:rFonts w:ascii="Times New Roman" w:hAnsi="Times New Roman" w:cs="Times New Roman"/>
        </w:rPr>
        <w:t xml:space="preserve">Road Widener, Offset Vibratory Roller, road construction, </w:t>
      </w:r>
      <w:r w:rsidR="009D1736" w:rsidRPr="0072235C">
        <w:rPr>
          <w:rFonts w:ascii="Times New Roman" w:hAnsi="Times New Roman" w:cs="Times New Roman"/>
        </w:rPr>
        <w:t xml:space="preserve">paving, compaction, drum </w:t>
      </w:r>
      <w:proofErr w:type="gramStart"/>
      <w:r w:rsidR="009D1736" w:rsidRPr="0072235C">
        <w:rPr>
          <w:rFonts w:ascii="Times New Roman" w:hAnsi="Times New Roman" w:cs="Times New Roman"/>
        </w:rPr>
        <w:t>roller</w:t>
      </w:r>
      <w:proofErr w:type="gramEnd"/>
    </w:p>
    <w:p w14:paraId="34A67C9E" w14:textId="77777777" w:rsidR="00767DE0" w:rsidRPr="0072235C" w:rsidRDefault="00767DE0" w:rsidP="00C73C30">
      <w:pPr>
        <w:pStyle w:val="NoSpacing"/>
        <w:spacing w:line="276" w:lineRule="auto"/>
        <w:rPr>
          <w:rFonts w:ascii="Times New Roman" w:hAnsi="Times New Roman" w:cs="Times New Roman"/>
          <w:b/>
          <w:bCs/>
        </w:rPr>
      </w:pPr>
    </w:p>
    <w:p w14:paraId="5B9D1613" w14:textId="4BC4C857" w:rsidR="003A7764" w:rsidRPr="0072235C" w:rsidRDefault="003A7764" w:rsidP="0072235C">
      <w:pPr>
        <w:pStyle w:val="NoSpacing"/>
        <w:spacing w:line="276" w:lineRule="auto"/>
        <w:rPr>
          <w:rFonts w:ascii="Times New Roman" w:hAnsi="Times New Roman" w:cs="Times New Roman"/>
          <w:b/>
          <w:bCs/>
        </w:rPr>
      </w:pPr>
      <w:r w:rsidRPr="0072235C">
        <w:rPr>
          <w:rFonts w:ascii="Times New Roman" w:hAnsi="Times New Roman" w:cs="Times New Roman"/>
          <w:b/>
          <w:bCs/>
        </w:rPr>
        <w:t>Publication Social Post:</w:t>
      </w:r>
      <w:r w:rsidR="009D1736" w:rsidRPr="0072235C">
        <w:rPr>
          <w:rFonts w:ascii="Times New Roman" w:hAnsi="Times New Roman" w:cs="Times New Roman"/>
          <w:b/>
          <w:bCs/>
        </w:rPr>
        <w:t xml:space="preserve"> </w:t>
      </w:r>
      <w:r w:rsidR="00470440" w:rsidRPr="0072235C">
        <w:rPr>
          <w:rFonts w:ascii="Times New Roman" w:hAnsi="Times New Roman" w:cs="Times New Roman"/>
        </w:rPr>
        <w:t>@</w:t>
      </w:r>
      <w:r w:rsidR="009D1736" w:rsidRPr="0072235C">
        <w:rPr>
          <w:rFonts w:ascii="Times New Roman" w:hAnsi="Times New Roman" w:cs="Times New Roman"/>
        </w:rPr>
        <w:t xml:space="preserve">RoadWidener </w:t>
      </w:r>
      <w:r w:rsidR="008A2469">
        <w:rPr>
          <w:rFonts w:ascii="Times New Roman" w:hAnsi="Times New Roman" w:cs="Times New Roman"/>
        </w:rPr>
        <w:t xml:space="preserve">will feature their Offset Vibratory Roller, the safest compaction tool on the market, at the Utility Expo. </w:t>
      </w:r>
      <w:r w:rsidR="009D1736" w:rsidRPr="0072235C">
        <w:rPr>
          <w:rFonts w:ascii="Times New Roman" w:hAnsi="Times New Roman" w:cs="Times New Roman"/>
        </w:rPr>
        <w:t xml:space="preserve"> </w:t>
      </w:r>
      <w:r w:rsidR="008A2469">
        <w:rPr>
          <w:rFonts w:ascii="Times New Roman" w:hAnsi="Times New Roman" w:cs="Times New Roman"/>
        </w:rPr>
        <w:t>[insert link]</w:t>
      </w:r>
    </w:p>
    <w:sectPr w:rsidR="003A7764" w:rsidRPr="0072235C" w:rsidSect="006149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evenAndOddHeaders/>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B5"/>
    <w:rsid w:val="00004208"/>
    <w:rsid w:val="00031CB2"/>
    <w:rsid w:val="00037F9F"/>
    <w:rsid w:val="00041847"/>
    <w:rsid w:val="000634B4"/>
    <w:rsid w:val="00086C71"/>
    <w:rsid w:val="000A4442"/>
    <w:rsid w:val="000A4ACF"/>
    <w:rsid w:val="000A4C1C"/>
    <w:rsid w:val="000B5043"/>
    <w:rsid w:val="000C3132"/>
    <w:rsid w:val="000D5CC5"/>
    <w:rsid w:val="000D5E3E"/>
    <w:rsid w:val="000F3F96"/>
    <w:rsid w:val="000F65E8"/>
    <w:rsid w:val="0010422B"/>
    <w:rsid w:val="00120EF5"/>
    <w:rsid w:val="0013143F"/>
    <w:rsid w:val="00134772"/>
    <w:rsid w:val="00140BAE"/>
    <w:rsid w:val="001461C3"/>
    <w:rsid w:val="00151022"/>
    <w:rsid w:val="0015136B"/>
    <w:rsid w:val="001540CC"/>
    <w:rsid w:val="00155BAD"/>
    <w:rsid w:val="001621C0"/>
    <w:rsid w:val="001747C4"/>
    <w:rsid w:val="001774D6"/>
    <w:rsid w:val="0018241B"/>
    <w:rsid w:val="0018799E"/>
    <w:rsid w:val="0019021E"/>
    <w:rsid w:val="00195FCD"/>
    <w:rsid w:val="001B3618"/>
    <w:rsid w:val="001B6FB4"/>
    <w:rsid w:val="001C0F1D"/>
    <w:rsid w:val="001C6ECD"/>
    <w:rsid w:val="001D04DD"/>
    <w:rsid w:val="001D068A"/>
    <w:rsid w:val="001D5956"/>
    <w:rsid w:val="001E1A6E"/>
    <w:rsid w:val="001E348F"/>
    <w:rsid w:val="001F3381"/>
    <w:rsid w:val="001F7BAF"/>
    <w:rsid w:val="00202368"/>
    <w:rsid w:val="00235E23"/>
    <w:rsid w:val="00237D24"/>
    <w:rsid w:val="002505BD"/>
    <w:rsid w:val="002547EC"/>
    <w:rsid w:val="002709DD"/>
    <w:rsid w:val="002757CA"/>
    <w:rsid w:val="00286C82"/>
    <w:rsid w:val="00286D58"/>
    <w:rsid w:val="00287335"/>
    <w:rsid w:val="002A4549"/>
    <w:rsid w:val="002A68A7"/>
    <w:rsid w:val="002A6C47"/>
    <w:rsid w:val="002A7CBC"/>
    <w:rsid w:val="002B073E"/>
    <w:rsid w:val="002C041E"/>
    <w:rsid w:val="002C26B8"/>
    <w:rsid w:val="002E0AB0"/>
    <w:rsid w:val="002F3979"/>
    <w:rsid w:val="002F5ADF"/>
    <w:rsid w:val="002F74E7"/>
    <w:rsid w:val="00301F41"/>
    <w:rsid w:val="003109A3"/>
    <w:rsid w:val="003209F3"/>
    <w:rsid w:val="00322534"/>
    <w:rsid w:val="00336E59"/>
    <w:rsid w:val="0034504F"/>
    <w:rsid w:val="00345E8C"/>
    <w:rsid w:val="00345F11"/>
    <w:rsid w:val="00373DBC"/>
    <w:rsid w:val="003745E1"/>
    <w:rsid w:val="00392C69"/>
    <w:rsid w:val="003948CD"/>
    <w:rsid w:val="00395441"/>
    <w:rsid w:val="003A0795"/>
    <w:rsid w:val="003A7764"/>
    <w:rsid w:val="003B79AF"/>
    <w:rsid w:val="003C3309"/>
    <w:rsid w:val="003D1354"/>
    <w:rsid w:val="003D512A"/>
    <w:rsid w:val="003E196A"/>
    <w:rsid w:val="003E614A"/>
    <w:rsid w:val="003F73BF"/>
    <w:rsid w:val="003F76C5"/>
    <w:rsid w:val="00401DC6"/>
    <w:rsid w:val="00407A5A"/>
    <w:rsid w:val="00443D23"/>
    <w:rsid w:val="00460996"/>
    <w:rsid w:val="00461DA4"/>
    <w:rsid w:val="00470440"/>
    <w:rsid w:val="00484904"/>
    <w:rsid w:val="00492545"/>
    <w:rsid w:val="004947D6"/>
    <w:rsid w:val="004A49D1"/>
    <w:rsid w:val="004A5D12"/>
    <w:rsid w:val="004B07B6"/>
    <w:rsid w:val="004B57BE"/>
    <w:rsid w:val="004C00E8"/>
    <w:rsid w:val="004C5994"/>
    <w:rsid w:val="004E1F7D"/>
    <w:rsid w:val="00503DFE"/>
    <w:rsid w:val="005272FD"/>
    <w:rsid w:val="00545B53"/>
    <w:rsid w:val="0054639E"/>
    <w:rsid w:val="00557186"/>
    <w:rsid w:val="00557CE3"/>
    <w:rsid w:val="00572755"/>
    <w:rsid w:val="00577F8F"/>
    <w:rsid w:val="005874E7"/>
    <w:rsid w:val="0059327F"/>
    <w:rsid w:val="00595457"/>
    <w:rsid w:val="005B0914"/>
    <w:rsid w:val="005C1F9C"/>
    <w:rsid w:val="005D1F96"/>
    <w:rsid w:val="005E0DAE"/>
    <w:rsid w:val="005F130F"/>
    <w:rsid w:val="005F261F"/>
    <w:rsid w:val="00600304"/>
    <w:rsid w:val="006070A5"/>
    <w:rsid w:val="00614997"/>
    <w:rsid w:val="00617784"/>
    <w:rsid w:val="00621B11"/>
    <w:rsid w:val="006326C7"/>
    <w:rsid w:val="00632D32"/>
    <w:rsid w:val="0063315D"/>
    <w:rsid w:val="00651893"/>
    <w:rsid w:val="006632A1"/>
    <w:rsid w:val="00677956"/>
    <w:rsid w:val="0068328D"/>
    <w:rsid w:val="006A7E9A"/>
    <w:rsid w:val="006C3A78"/>
    <w:rsid w:val="006C6EBE"/>
    <w:rsid w:val="006D0908"/>
    <w:rsid w:val="006D21E2"/>
    <w:rsid w:val="006E4BAB"/>
    <w:rsid w:val="00717DB9"/>
    <w:rsid w:val="0072235C"/>
    <w:rsid w:val="007350A6"/>
    <w:rsid w:val="007376DC"/>
    <w:rsid w:val="007407B2"/>
    <w:rsid w:val="00744DD6"/>
    <w:rsid w:val="007507F6"/>
    <w:rsid w:val="00762BF0"/>
    <w:rsid w:val="00766CB3"/>
    <w:rsid w:val="00767DE0"/>
    <w:rsid w:val="00774CB4"/>
    <w:rsid w:val="007769E6"/>
    <w:rsid w:val="0077715E"/>
    <w:rsid w:val="00777F11"/>
    <w:rsid w:val="007815C5"/>
    <w:rsid w:val="00787057"/>
    <w:rsid w:val="00793BD2"/>
    <w:rsid w:val="007C50DB"/>
    <w:rsid w:val="007D2AD5"/>
    <w:rsid w:val="007D5B63"/>
    <w:rsid w:val="007E249E"/>
    <w:rsid w:val="007F44A9"/>
    <w:rsid w:val="00820128"/>
    <w:rsid w:val="00835E34"/>
    <w:rsid w:val="008403D7"/>
    <w:rsid w:val="00845D4B"/>
    <w:rsid w:val="008608A9"/>
    <w:rsid w:val="008720E8"/>
    <w:rsid w:val="00883C62"/>
    <w:rsid w:val="008A2469"/>
    <w:rsid w:val="008A7452"/>
    <w:rsid w:val="008B0873"/>
    <w:rsid w:val="008B3592"/>
    <w:rsid w:val="008B62FF"/>
    <w:rsid w:val="008C3C76"/>
    <w:rsid w:val="008C49EA"/>
    <w:rsid w:val="008C76AC"/>
    <w:rsid w:val="008D2519"/>
    <w:rsid w:val="008D565B"/>
    <w:rsid w:val="008E2D3B"/>
    <w:rsid w:val="008F2981"/>
    <w:rsid w:val="00901398"/>
    <w:rsid w:val="0090646B"/>
    <w:rsid w:val="0091186D"/>
    <w:rsid w:val="00915EAD"/>
    <w:rsid w:val="009205E0"/>
    <w:rsid w:val="00922AD8"/>
    <w:rsid w:val="0092334B"/>
    <w:rsid w:val="00930E1F"/>
    <w:rsid w:val="009366E8"/>
    <w:rsid w:val="00937755"/>
    <w:rsid w:val="00944A0F"/>
    <w:rsid w:val="009456B6"/>
    <w:rsid w:val="009534AF"/>
    <w:rsid w:val="009636B5"/>
    <w:rsid w:val="00973304"/>
    <w:rsid w:val="009745B2"/>
    <w:rsid w:val="00974A05"/>
    <w:rsid w:val="009820B3"/>
    <w:rsid w:val="00995C29"/>
    <w:rsid w:val="009B7471"/>
    <w:rsid w:val="009C0251"/>
    <w:rsid w:val="009D0642"/>
    <w:rsid w:val="009D1736"/>
    <w:rsid w:val="009E1E05"/>
    <w:rsid w:val="009E43D2"/>
    <w:rsid w:val="009E4585"/>
    <w:rsid w:val="009F3E42"/>
    <w:rsid w:val="009F6B33"/>
    <w:rsid w:val="009F7B7C"/>
    <w:rsid w:val="00A259C5"/>
    <w:rsid w:val="00A31654"/>
    <w:rsid w:val="00A42D30"/>
    <w:rsid w:val="00A46F4C"/>
    <w:rsid w:val="00A51E53"/>
    <w:rsid w:val="00A64F97"/>
    <w:rsid w:val="00A67FF1"/>
    <w:rsid w:val="00A702ED"/>
    <w:rsid w:val="00A70F3D"/>
    <w:rsid w:val="00A766B6"/>
    <w:rsid w:val="00A81AA9"/>
    <w:rsid w:val="00AA7026"/>
    <w:rsid w:val="00AB39EE"/>
    <w:rsid w:val="00AB3AFF"/>
    <w:rsid w:val="00AB4690"/>
    <w:rsid w:val="00AB6478"/>
    <w:rsid w:val="00AD1580"/>
    <w:rsid w:val="00AD3DE0"/>
    <w:rsid w:val="00AD6AD0"/>
    <w:rsid w:val="00B040E8"/>
    <w:rsid w:val="00B104F1"/>
    <w:rsid w:val="00B20DAC"/>
    <w:rsid w:val="00B21CCB"/>
    <w:rsid w:val="00B34FB6"/>
    <w:rsid w:val="00B37519"/>
    <w:rsid w:val="00B44C3B"/>
    <w:rsid w:val="00B51AFD"/>
    <w:rsid w:val="00B85EC6"/>
    <w:rsid w:val="00B90A38"/>
    <w:rsid w:val="00B94A62"/>
    <w:rsid w:val="00BA0555"/>
    <w:rsid w:val="00BA07BB"/>
    <w:rsid w:val="00BB44A1"/>
    <w:rsid w:val="00BC14CD"/>
    <w:rsid w:val="00BD609E"/>
    <w:rsid w:val="00BE0A79"/>
    <w:rsid w:val="00C060D1"/>
    <w:rsid w:val="00C10873"/>
    <w:rsid w:val="00C158A2"/>
    <w:rsid w:val="00C216EE"/>
    <w:rsid w:val="00C21E1B"/>
    <w:rsid w:val="00C27884"/>
    <w:rsid w:val="00C33BDD"/>
    <w:rsid w:val="00C5351A"/>
    <w:rsid w:val="00C547ED"/>
    <w:rsid w:val="00C65215"/>
    <w:rsid w:val="00C73C30"/>
    <w:rsid w:val="00CA054F"/>
    <w:rsid w:val="00CA740C"/>
    <w:rsid w:val="00CB1DA2"/>
    <w:rsid w:val="00CC1A39"/>
    <w:rsid w:val="00CC4502"/>
    <w:rsid w:val="00CC648A"/>
    <w:rsid w:val="00CD6142"/>
    <w:rsid w:val="00CE2F94"/>
    <w:rsid w:val="00CE518D"/>
    <w:rsid w:val="00D015D4"/>
    <w:rsid w:val="00D060F4"/>
    <w:rsid w:val="00D11577"/>
    <w:rsid w:val="00D13153"/>
    <w:rsid w:val="00D220B5"/>
    <w:rsid w:val="00D408F6"/>
    <w:rsid w:val="00D60E22"/>
    <w:rsid w:val="00D742F7"/>
    <w:rsid w:val="00D7576B"/>
    <w:rsid w:val="00D777BE"/>
    <w:rsid w:val="00D84BD6"/>
    <w:rsid w:val="00D84CB9"/>
    <w:rsid w:val="00DA3847"/>
    <w:rsid w:val="00DA3FC1"/>
    <w:rsid w:val="00DA533B"/>
    <w:rsid w:val="00DA714A"/>
    <w:rsid w:val="00DB1AFE"/>
    <w:rsid w:val="00DB3E70"/>
    <w:rsid w:val="00DD3AD2"/>
    <w:rsid w:val="00E0135E"/>
    <w:rsid w:val="00E17707"/>
    <w:rsid w:val="00E247E6"/>
    <w:rsid w:val="00E35747"/>
    <w:rsid w:val="00E4307D"/>
    <w:rsid w:val="00E444F1"/>
    <w:rsid w:val="00E45B86"/>
    <w:rsid w:val="00E45D59"/>
    <w:rsid w:val="00E517CA"/>
    <w:rsid w:val="00E607BA"/>
    <w:rsid w:val="00E622EF"/>
    <w:rsid w:val="00E64BC4"/>
    <w:rsid w:val="00E9084D"/>
    <w:rsid w:val="00E92A52"/>
    <w:rsid w:val="00EA67E3"/>
    <w:rsid w:val="00EB2EE8"/>
    <w:rsid w:val="00ED4E11"/>
    <w:rsid w:val="00ED4E3A"/>
    <w:rsid w:val="00EE524C"/>
    <w:rsid w:val="00EE7054"/>
    <w:rsid w:val="00EF47EA"/>
    <w:rsid w:val="00F10F5D"/>
    <w:rsid w:val="00F11E90"/>
    <w:rsid w:val="00F13359"/>
    <w:rsid w:val="00F20CC8"/>
    <w:rsid w:val="00F36C66"/>
    <w:rsid w:val="00F6749A"/>
    <w:rsid w:val="00F70A56"/>
    <w:rsid w:val="00F856E6"/>
    <w:rsid w:val="00F860DF"/>
    <w:rsid w:val="00FA6EED"/>
    <w:rsid w:val="00FB01AF"/>
    <w:rsid w:val="00FB095A"/>
    <w:rsid w:val="00FB40B3"/>
    <w:rsid w:val="00FB7B87"/>
    <w:rsid w:val="00FC4B5D"/>
    <w:rsid w:val="00FD17B7"/>
    <w:rsid w:val="00FD293B"/>
    <w:rsid w:val="00FE1CC5"/>
    <w:rsid w:val="00FF4E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D4783"/>
  <w15:chartTrackingRefBased/>
  <w15:docId w15:val="{48B6F7AF-0E7B-4645-A5EE-FF1DD5770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06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642"/>
    <w:rPr>
      <w:rFonts w:ascii="Segoe UI" w:hAnsi="Segoe UI" w:cs="Segoe UI"/>
      <w:sz w:val="18"/>
      <w:szCs w:val="18"/>
    </w:rPr>
  </w:style>
  <w:style w:type="character" w:styleId="CommentReference">
    <w:name w:val="annotation reference"/>
    <w:basedOn w:val="DefaultParagraphFont"/>
    <w:uiPriority w:val="99"/>
    <w:semiHidden/>
    <w:unhideWhenUsed/>
    <w:rsid w:val="001E348F"/>
    <w:rPr>
      <w:sz w:val="16"/>
      <w:szCs w:val="16"/>
    </w:rPr>
  </w:style>
  <w:style w:type="paragraph" w:styleId="CommentText">
    <w:name w:val="annotation text"/>
    <w:basedOn w:val="Normal"/>
    <w:link w:val="CommentTextChar"/>
    <w:uiPriority w:val="99"/>
    <w:unhideWhenUsed/>
    <w:rsid w:val="001E348F"/>
    <w:pPr>
      <w:spacing w:line="240" w:lineRule="auto"/>
    </w:pPr>
    <w:rPr>
      <w:sz w:val="20"/>
      <w:szCs w:val="20"/>
    </w:rPr>
  </w:style>
  <w:style w:type="character" w:customStyle="1" w:styleId="CommentTextChar">
    <w:name w:val="Comment Text Char"/>
    <w:basedOn w:val="DefaultParagraphFont"/>
    <w:link w:val="CommentText"/>
    <w:uiPriority w:val="99"/>
    <w:rsid w:val="001E348F"/>
    <w:rPr>
      <w:sz w:val="20"/>
      <w:szCs w:val="20"/>
    </w:rPr>
  </w:style>
  <w:style w:type="paragraph" w:styleId="CommentSubject">
    <w:name w:val="annotation subject"/>
    <w:basedOn w:val="CommentText"/>
    <w:next w:val="CommentText"/>
    <w:link w:val="CommentSubjectChar"/>
    <w:uiPriority w:val="99"/>
    <w:semiHidden/>
    <w:unhideWhenUsed/>
    <w:rsid w:val="001E348F"/>
    <w:rPr>
      <w:b/>
      <w:bCs/>
    </w:rPr>
  </w:style>
  <w:style w:type="character" w:customStyle="1" w:styleId="CommentSubjectChar">
    <w:name w:val="Comment Subject Char"/>
    <w:basedOn w:val="CommentTextChar"/>
    <w:link w:val="CommentSubject"/>
    <w:uiPriority w:val="99"/>
    <w:semiHidden/>
    <w:rsid w:val="001E348F"/>
    <w:rPr>
      <w:b/>
      <w:bCs/>
      <w:sz w:val="20"/>
      <w:szCs w:val="20"/>
    </w:rPr>
  </w:style>
  <w:style w:type="character" w:styleId="Hyperlink">
    <w:name w:val="Hyperlink"/>
    <w:basedOn w:val="DefaultParagraphFont"/>
    <w:uiPriority w:val="99"/>
    <w:unhideWhenUsed/>
    <w:rsid w:val="006632A1"/>
    <w:rPr>
      <w:color w:val="0563C1" w:themeColor="hyperlink"/>
      <w:u w:val="single"/>
    </w:rPr>
  </w:style>
  <w:style w:type="character" w:styleId="UnresolvedMention">
    <w:name w:val="Unresolved Mention"/>
    <w:basedOn w:val="DefaultParagraphFont"/>
    <w:uiPriority w:val="99"/>
    <w:semiHidden/>
    <w:unhideWhenUsed/>
    <w:rsid w:val="006632A1"/>
    <w:rPr>
      <w:color w:val="605E5C"/>
      <w:shd w:val="clear" w:color="auto" w:fill="E1DFDD"/>
    </w:rPr>
  </w:style>
  <w:style w:type="paragraph" w:styleId="Header">
    <w:name w:val="header"/>
    <w:basedOn w:val="Normal"/>
    <w:link w:val="HeaderChar"/>
    <w:uiPriority w:val="99"/>
    <w:unhideWhenUsed/>
    <w:rsid w:val="00D742F7"/>
    <w:pPr>
      <w:tabs>
        <w:tab w:val="center" w:pos="4320"/>
        <w:tab w:val="right" w:pos="8640"/>
      </w:tabs>
      <w:spacing w:after="0" w:line="240" w:lineRule="auto"/>
    </w:pPr>
    <w:rPr>
      <w:rFonts w:eastAsiaTheme="minorEastAsia"/>
      <w:sz w:val="24"/>
      <w:szCs w:val="24"/>
    </w:rPr>
  </w:style>
  <w:style w:type="character" w:customStyle="1" w:styleId="HeaderChar">
    <w:name w:val="Header Char"/>
    <w:basedOn w:val="DefaultParagraphFont"/>
    <w:link w:val="Header"/>
    <w:uiPriority w:val="99"/>
    <w:rsid w:val="00D742F7"/>
    <w:rPr>
      <w:rFonts w:eastAsiaTheme="minorEastAsia"/>
      <w:sz w:val="24"/>
      <w:szCs w:val="24"/>
    </w:rPr>
  </w:style>
  <w:style w:type="paragraph" w:styleId="NormalWeb">
    <w:name w:val="Normal (Web)"/>
    <w:basedOn w:val="Normal"/>
    <w:uiPriority w:val="99"/>
    <w:unhideWhenUsed/>
    <w:rsid w:val="00CC648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041847"/>
    <w:pPr>
      <w:spacing w:after="0" w:line="240" w:lineRule="auto"/>
    </w:pPr>
  </w:style>
  <w:style w:type="paragraph" w:styleId="NoSpacing">
    <w:name w:val="No Spacing"/>
    <w:uiPriority w:val="1"/>
    <w:qFormat/>
    <w:rsid w:val="003A7764"/>
    <w:pPr>
      <w:spacing w:after="0" w:line="240" w:lineRule="auto"/>
    </w:pPr>
    <w:rPr>
      <w:rFonts w:eastAsiaTheme="minorEastAsia"/>
      <w:sz w:val="24"/>
      <w:szCs w:val="24"/>
    </w:rPr>
  </w:style>
  <w:style w:type="character" w:styleId="FollowedHyperlink">
    <w:name w:val="FollowedHyperlink"/>
    <w:basedOn w:val="DefaultParagraphFont"/>
    <w:uiPriority w:val="99"/>
    <w:semiHidden/>
    <w:unhideWhenUsed/>
    <w:rsid w:val="005E0DA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500380">
      <w:bodyDiv w:val="1"/>
      <w:marLeft w:val="0"/>
      <w:marRight w:val="0"/>
      <w:marTop w:val="0"/>
      <w:marBottom w:val="0"/>
      <w:divBdr>
        <w:top w:val="none" w:sz="0" w:space="0" w:color="auto"/>
        <w:left w:val="none" w:sz="0" w:space="0" w:color="auto"/>
        <w:bottom w:val="none" w:sz="0" w:space="0" w:color="auto"/>
        <w:right w:val="none" w:sz="0" w:space="0" w:color="auto"/>
      </w:divBdr>
    </w:div>
    <w:div w:id="1061907612">
      <w:bodyDiv w:val="1"/>
      <w:marLeft w:val="0"/>
      <w:marRight w:val="0"/>
      <w:marTop w:val="0"/>
      <w:marBottom w:val="0"/>
      <w:divBdr>
        <w:top w:val="none" w:sz="0" w:space="0" w:color="auto"/>
        <w:left w:val="none" w:sz="0" w:space="0" w:color="auto"/>
        <w:bottom w:val="none" w:sz="0" w:space="0" w:color="auto"/>
        <w:right w:val="none" w:sz="0" w:space="0" w:color="auto"/>
      </w:divBdr>
    </w:div>
    <w:div w:id="1526551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ONCLAD%20Marketing" TargetMode="External"/><Relationship Id="rId13" Type="http://schemas.openxmlformats.org/officeDocument/2006/relationships/hyperlink" Target="http://www.roadwidenerllc.com/" TargetMode="External"/><Relationship Id="rId18" Type="http://schemas.openxmlformats.org/officeDocument/2006/relationships/hyperlink" Target="https://vimeo.com/user55084602" TargetMode="External"/><Relationship Id="rId3" Type="http://schemas.openxmlformats.org/officeDocument/2006/relationships/settings" Target="settings.xml"/><Relationship Id="rId7" Type="http://schemas.openxmlformats.org/officeDocument/2006/relationships/hyperlink" Target="mailto:lynn@roadwidenerllc.com" TargetMode="External"/><Relationship Id="rId12" Type="http://schemas.openxmlformats.org/officeDocument/2006/relationships/hyperlink" Target="https://directory.theutilityexpo.com/8_0/exhibitor/exhibitor-details.cfm?exhid=1034131" TargetMode="External"/><Relationship Id="rId17" Type="http://schemas.openxmlformats.org/officeDocument/2006/relationships/hyperlink" Target="https://www.youtube.com/channel/UCBcjoISYlj-wHtfP-8lFM9A" TargetMode="External"/><Relationship Id="rId2" Type="http://schemas.openxmlformats.org/officeDocument/2006/relationships/styles" Target="styles.xml"/><Relationship Id="rId16" Type="http://schemas.openxmlformats.org/officeDocument/2006/relationships/hyperlink" Target="https://www.linkedin.com/company/road-widener-ll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www.roadwidenerllc.com/" TargetMode="External"/><Relationship Id="rId11" Type="http://schemas.openxmlformats.org/officeDocument/2006/relationships/hyperlink" Target="https://www.roadwidenerllc.com/road-widening-products/offset-vibratory-roller/" TargetMode="External"/><Relationship Id="rId5" Type="http://schemas.openxmlformats.org/officeDocument/2006/relationships/image" Target="media/image1.emf"/><Relationship Id="rId15" Type="http://schemas.openxmlformats.org/officeDocument/2006/relationships/hyperlink" Target="https://www.facebook.com/roadwidenerllc/" TargetMode="External"/><Relationship Id="rId10" Type="http://schemas.openxmlformats.org/officeDocument/2006/relationships/hyperlink" Target="https://www.roadwidenerllc.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john@ironcladmktg.com" TargetMode="External"/><Relationship Id="rId14" Type="http://schemas.openxmlformats.org/officeDocument/2006/relationships/hyperlink" Target="http://www.roadwidenerll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89FC5-74D9-904F-B0FC-B243F3CCD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919</Words>
  <Characters>5243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Jenessa McAllister</dc:creator>
  <cp:keywords/>
  <dc:description/>
  <cp:lastModifiedBy>John Miller</cp:lastModifiedBy>
  <cp:revision>5</cp:revision>
  <dcterms:created xsi:type="dcterms:W3CDTF">2023-07-13T19:54:00Z</dcterms:created>
  <dcterms:modified xsi:type="dcterms:W3CDTF">2023-08-09T19:26:00Z</dcterms:modified>
</cp:coreProperties>
</file>